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c7a62e72d6b9c4e1f9c4adf9e22373081b7dea"/>
    <w:p>
      <w:pPr>
        <w:pStyle w:val="Heading3"/>
      </w:pPr>
      <w:r>
        <w:t xml:space="preserve">В центре столицы спасли мужчину, дрейфовавшего на льдине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t xml:space="preserve">В центре столицы спасли мужчину, дрейфовавшего на льдине</w:t>
      </w:r>
      <w:r>
        <w:br/>
      </w:r>
      <w:r>
        <w:br/>
      </w:r>
      <w:r>
        <w:t xml:space="preserve">Вечером 17 декабря на поисково-спасательную станцию "Крымский мост" поступил сигнал о падении человека на лёд Водоотводного канала. По тревоге немедленно вышла дежурная смена в составе Дмитрия Лушникова и Сергея Родионова.</w:t>
      </w:r>
      <w:r>
        <w:br/>
      </w:r>
      <w:r>
        <w:br/>
      </w:r>
      <w:r>
        <w:t xml:space="preserve">Прибыв к месту происшествия в районе Малого Каменного моста, спасатели обнаружили дрейфующего на льдине человека. Мужчину сняли со льда, пересадили на борт катера и доставили на спасательную станцию.</w:t>
      </w:r>
      <w:r>
        <w:br/>
      </w:r>
      <w:r>
        <w:br/>
      </w:r>
      <w:bookmarkStart w:id="20" w:name="X1207a264b4c9f4df21fde20366a046b31aef217"/>
      <w:bookmarkEnd w:id="20"/>
      <w:r>
        <w:t xml:space="preserve"> </w:t>
      </w:r>
      <w:r>
        <w:t xml:space="preserve">Пострадавшему 1987 года рождения оказали первую помощь, обогрели и напоили горячим чаем. После осмотра бригадой "скорой помощи" гражданин от дальнейшей госпитализации отказался и убыл для выяснения причин происшествия с нарядом полиции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4a/wefkkub_ahg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http://mgpss.mos.ru/presscenter/news/detail/10485184.html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485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485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2024-08-10T20:01:10Z</dcterms:created>
  <dcterms:modified xsi:type="dcterms:W3CDTF">2024-08-10T20:01:10Z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