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6.jpg" ContentType="image/jpeg"/>
  <Override PartName="/word/media/rId23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35e487d7fe744972aec7ec264adb0bc3d4c7ff8"/>
    <w:p>
      <w:pPr>
        <w:pStyle w:val="Heading3"/>
      </w:pPr>
      <w:r>
        <w:t xml:space="preserve">На территории учебно-тренировочного полигона Пожарно-спасательного центра в Апаринках состоялось заседание Комиссии по аттестации аварийно-спасательных служб, формирований, спасателей и граждан, приобретающих статус спасателя.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На территории учебно-тренировочного полигона Пожарно-спасательного центра в Апаринках состоялось заседание Комиссии по аттестации аварийно-спасательных служб, формирований, спасателей и граждан, приобретающих статус спасателя.</w:t>
      </w:r>
      <w:r>
        <w:br/>
      </w:r>
      <w:r>
        <w:br/>
      </w:r>
      <w:r>
        <w:t xml:space="preserve">«Спасатели МГПСС сдали зачёты по теоритической, противопожарной, радиационной, химической и биологической защите подготовке и оказанию первой помощи пострадавшему, – рассказал главный специалист отдела организации поисково-спасательных и водолазных работ и подготовки Юрий Колесников. – Физическая форма кандидатов на подтверждение или повышение класса оценивалась в беге, подтягивании или отжимании, а в бассейне Учебно-методического центра Департамента сдавались нормативы по плаванию. Также проверялась противопожарная и техническая подготовка работников. Наиболее трудоёмкий этап аттестации – альпинистская подготовка».</w:t>
      </w:r>
      <w:r>
        <w:br/>
      </w:r>
      <w:r>
        <w:br/>
      </w:r>
      <w:r>
        <w:t xml:space="preserve">Периодическую аттестацию в январе прошли семь работников Московской городской поисково-спасательной службы на водных объектах с 6 поисково-спасательных станций.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dd/1pkbk07b4i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cf/8qic_y0kgf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7d/42v0kdlvp1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f6/t_6yyt_ixaq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2a/t0xsxshfm6m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2c/wa_bqkfwkw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8" w:name="X1207a264b4c9f4df21fde20366a046b31aef217"/>
      <w:bookmarkEnd w:id="38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http://mgpss.mos.ru/presscenter/news/detail/10715051.html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715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715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2023-05-18T17:49:38Z</dcterms:created>
  <dcterms:modified xsi:type="dcterms:W3CDTF">2023-05-18T17:49:38Z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