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1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7e0a87b420b15413ffc75c10fc7c8a03c51bc83"/>
    <w:p>
      <w:pPr>
        <w:pStyle w:val="Heading3"/>
      </w:pPr>
      <w:r>
        <w:t xml:space="preserve">За 2021 год профессиональное мастерство подтвердили 144 спасателя МГПСС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За 2021 год профессиональное мастерство подтвердили 144 спасателя МГПСС</w:t>
      </w:r>
      <w:r>
        <w:br/>
      </w:r>
      <w:r>
        <w:br/>
      </w:r>
      <w:r>
        <w:t xml:space="preserve">Комиссия Департамента ГОЧСиПБ по аттестации аварийно-спасательных служб и формирований, спасателей и граждан, приобретающих статус спасателя, созданная в 1998 году, возглавляется руководителем Департамента ГОЧСиПБ Юрием Акимовым. Все аварийно-спасательные службы, формирования и спасатели, работающие на территории Москвы, проходят первичную, периодическую и внеочередную аттестации. Аттестация спасателей выполняется для подтверждения класса или повышения квалификации не реже одного раза в 3 года.</w:t>
      </w:r>
      <w:r>
        <w:br/>
      </w:r>
      <w:r>
        <w:br/>
      </w:r>
      <w:r>
        <w:t xml:space="preserve">«При аттестации аварийно-спасательных отрядов и служб оценивается ряд обязательных требований: 75 процентов сотрудников аттестованы на выполнение тех видов работ, которые выполняет подразделение, – отмечает руководитель Департамента по делам гражданской обороны, чрезвычайным ситуациям и пожарной безопасности города Москвы Юрий Акимов. – Формирование или служба должны быть укомплектованы необходимой техникой и снаряжением, а для оперативного реагирования на происшествия организовано постоянное дежурство».</w:t>
      </w:r>
      <w:r>
        <w:br/>
      </w:r>
      <w:r>
        <w:br/>
      </w:r>
      <w:r>
        <w:t xml:space="preserve">В течение 2021 года комиссия Департамента проверяла теоретические знания, физическую и профессиональную подготовку 144 специалистов ГКУ «МГПСС». Среди которых 9 человек аттестованы на спасателя, 26 человек на спасателя 3 класса, 37 человек на спасателя 2 класса и 72 человека на спасателя 1 класса.</w:t>
      </w:r>
      <w:r>
        <w:br/>
      </w:r>
      <w:r>
        <w:br/>
      </w:r>
      <w:r>
        <w:t xml:space="preserve">Для получения статуса «спасатель», прежде всего, необходимо пройти медицинское и психиатрическое освидетельствование о пригодности к выполнению аварийно-спасательных работ. Все участники аттестационных испытаний подтверждают свои знания на теоретическом этапе. Спасатели всех классов сдают спортивные нормативы и зачёты по оказанию первой помощи пострадавшему. Для подтверждения или повышения класса необходимо иметь навыки по спасению утопающих с помощью специального снаряжения. Комиссия также проверяет умения спасателей в организации радиационной, химической и биологической защиты. Все спасатели, приобретающие квалификации «Спасатель 3, 2 и 1 классов», должны показать высокий уровень альпинистской подготовки.</w:t>
      </w:r>
      <w:r>
        <w:br/>
      </w:r>
      <w:r>
        <w:br/>
      </w:r>
      <w:r>
        <w:t xml:space="preserve">Также в 2021 году проведена аттестация поисково-спасательных станций «Центральная», «Текстильщики», «Левобережная» и «Царицыно». Сейчас в столице безопасность на водных объектах обеспечивают 25 поисково-спасательных станции ГКУ «МГПСС», в штате которых почти 400 работников.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a5/3_lnfd3pyvq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c1/opkzkrfnbds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f8/p4l7gp6ip9y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30/ptlrolcvh3y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http://mgpss.mos.ru/presscenter/news/detail/10715072.html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715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715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2025-01-15T23:34:39Z</dcterms:created>
  <dcterms:modified xsi:type="dcterms:W3CDTF">2025-01-15T23:34:39Z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