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bc68734d098a4faf488f010366aaba4a8c26394"/>
    <w:p>
      <w:pPr>
        <w:pStyle w:val="Heading3"/>
      </w:pPr>
      <w:r>
        <w:t xml:space="preserve">Спасатели на воде рассказали о своей работе операторам «Системы 112»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Спасатели на воде рассказали о своей работе операторам «Системы 112»</w:t>
      </w:r>
      <w:r>
        <w:br/>
      </w:r>
      <w:r>
        <w:br/>
      </w:r>
      <w:r>
        <w:t xml:space="preserve">В Московской городской поисково-спасательной службе на водных объектах прошли занятия для работников «Системы 112». Они проходят курс «Специалист по приёму и обработке экстренных вызовов» в Учебно-методическом центре ГО и ЧС. Слушателей было больше шестидесяти человек.</w:t>
      </w:r>
      <w:r>
        <w:br/>
      </w:r>
      <w:r>
        <w:br/>
      </w:r>
      <w:r>
        <w:t xml:space="preserve">Темой занятий стала организация безопасности на водных объектах. Мероприятия проводились на базе поисково-спасательной станции «Озеро Бездонное» в Серебряном Бору на Северо-Западе столицы. Начальник станции Александр Шевчук самым подробным образом рассказывал слушателям о работе ГКУ «МГПСС» по обеспечению безопасности населения на водоёмах города Москвы. Обучающиеся ознакомились со всем арсеналом поисково-спасательного и водолазного снаряжения. На рабочем месте старшего дежурной смены спасатели рассказали об алгоритмах взаимодействия между столичными экстренными службами, каким оборудованием и связью пользуются спасатели, как принимают сообщения о происшествиях.</w:t>
      </w:r>
      <w:r>
        <w:br/>
      </w:r>
      <w:r>
        <w:br/>
      </w:r>
      <w:r>
        <w:t xml:space="preserve">Начальник ПСС «Озеро Бездонное» Александр Шевчук также провёл экскурсию по станции, а спасатели отвечали на интересующие специалистов «Системы 112» вопросы и делились интересными случаями из своей практики.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1b/6mjnppydz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8d/gr7kkwjja7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e4/k755yx1t5ck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a0/s4agc_rblpu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2" w:name="X1207a264b4c9f4df21fde20366a046b31aef217"/>
      <w:bookmarkEnd w:id="3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http://mgpss.mos.ru/presscenter/news/detail/10715079.html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715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715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2025-05-21T16:00:31Z</dcterms:created>
  <dcterms:modified xsi:type="dcterms:W3CDTF">2025-05-21T16:00:31Z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