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9.jpg" ContentType="image/jpeg"/>
  <Override PartName="/word/media/rId24.jpg" ContentType="image/jpeg"/>
  <Override PartName="/word/media/rId45.jpg" ContentType="image/jpeg"/>
  <Override PartName="/word/media/rId30.jpg" ContentType="image/jpeg"/>
  <Override PartName="/word/media/rId21.jpg" ContentType="image/jpeg"/>
  <Override PartName="/word/media/rId33.jpg" ContentType="image/jpeg"/>
  <Override PartName="/word/media/rId48.jpg" ContentType="image/jpeg"/>
  <Override PartName="/word/media/rId42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3" w:name="X768604d291b6086f10800016a251d9b79b22b97"/>
    <w:p>
      <w:pPr>
        <w:pStyle w:val="Heading3"/>
      </w:pPr>
      <w:r>
        <w:t xml:space="preserve">Новая поисково-спасательная станция «Марьино» прошла аттестацию на право проведения поисково-спасательных работ. Личный состав поисково-спасательной станции сдал зачёты аттестационной комиссии Департамента ГОЧСиПБ.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Новая поисково-спасательная станция «Марьино» прошла аттестацию на право проведения поисково-спасательных работ. Личный состав поисково-спасательной станции сдал зачёты аттестационной комиссии Департамента ГОЧСиПБ.</w:t>
      </w:r>
      <w:r>
        <w:br/>
      </w:r>
      <w:r>
        <w:br/>
      </w:r>
      <w:r>
        <w:t xml:space="preserve">Комиссия скрупулёзно проверила наличие и правильность ведения всей служебной документации спасательной станции, знания спасателей по выполнению своих обязанностей, умение работать с аварийно-спасательными средствами и оборудованием при ликвидации чрезвычайных ситуаций, такими, как бензопилы и бензорезы, световой вышкой и другими.</w:t>
      </w:r>
      <w:r>
        <w:br/>
      </w:r>
      <w:r>
        <w:br/>
      </w:r>
      <w:r>
        <w:t xml:space="preserve">На акватории Москва-реки были отработаны действия дежурной смены при получении сигнала «Спасательная тревога». К условному пострадавшему необходимо добраться в установленное нормативами время, с помощью средств спасения поднять его из воды на борт судна, после чего доставить на станцию и оказать первую помощь. Так же отдельной вводной было отработано проведение сердечно-лёгочной реанимации пострадавшего.</w:t>
      </w:r>
      <w:r>
        <w:br/>
      </w:r>
      <w:r>
        <w:br/>
      </w:r>
      <w:r>
        <w:t xml:space="preserve">Заключительным этапом проверки стали водолазные спуски, в ходе которых водолазу необходимо найти на дне утонувший предмет.</w:t>
      </w:r>
      <w:r>
        <w:br/>
      </w:r>
      <w:r>
        <w:br/>
      </w:r>
      <w:r>
        <w:t xml:space="preserve">По результатам проведённых мероприятий поисково-спасательная станция «Марьино» аттестована на право проведения аварийно-спасательных работ.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f/35ryvyfn_l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37/eo1yyznun7k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1f/etwmhlu39s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ae/f_dvxc97ejk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f2/g7_ablpathy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4/jxreapwmcuw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8a/psyft2jcsns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19/qi309vzafkq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9b/rwhjlso_ulc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8e/wocirzbs71y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1">
        <w:r>
          <w:rPr>
            <w:rStyle w:val="Hyperlink"/>
          </w:rPr>
          <w:t xml:space="preserve">http://mgpss.mos.ru/presscenter/news/detail/10715112.html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9" Target="media/rId39.jpg" /><Relationship Type="http://schemas.openxmlformats.org/officeDocument/2006/relationships/image" Id="rId24" Target="media/rId24.jpg" /><Relationship Type="http://schemas.openxmlformats.org/officeDocument/2006/relationships/image" Id="rId45" Target="media/rId45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48" Target="media/rId48.jpg" /><Relationship Type="http://schemas.openxmlformats.org/officeDocument/2006/relationships/image" Id="rId42" Target="media/rId42.jpg" /><Relationship Type="http://schemas.openxmlformats.org/officeDocument/2006/relationships/image" Id="rId36" Target="media/rId36.jpg" /><Relationship Type="http://schemas.openxmlformats.org/officeDocument/2006/relationships/hyperlink" Id="rId52" Target="http://mgpss.mos.ru" TargetMode="External" /><Relationship Type="http://schemas.openxmlformats.org/officeDocument/2006/relationships/hyperlink" Id="rId51" Target="http://mgpss.mos.ru/presscenter/news/detail/10715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mgpss.mos.ru" TargetMode="External" /><Relationship Type="http://schemas.openxmlformats.org/officeDocument/2006/relationships/hyperlink" Id="rId51" Target="http://mgpss.mos.ru/presscenter/news/detail/10715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2023-05-18T19:06:04Z</dcterms:created>
  <dcterms:modified xsi:type="dcterms:W3CDTF">2023-05-18T19:06:04Z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