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9ec89837e6e07807330e54578a0b812e582bbf"/>
    <w:p>
      <w:pPr>
        <w:pStyle w:val="Heading3"/>
      </w:pPr>
      <w:r>
        <w:t xml:space="preserve">На поисково-спасательной станции «Рублёво» для подопечных благотворительного фонда «Защитник счастья», который занимается поддержкой семей, чьи отцы отдали жизни, защищая Отечество, московские пожарные и спасатели организовали захватывающее мероприятие.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На поисково-спасательной станции «Рублёво» для подопечных благотворительного фонда «Защитник счастья», который занимается поддержкой семей, чьи отцы отдали жизни, защищая Отечество, московские пожарные и спасатели организовали захватывающее мероприятие.</w:t>
      </w:r>
      <w:r>
        <w:br/>
      </w:r>
      <w:r>
        <w:br/>
      </w:r>
      <w:r>
        <w:t xml:space="preserve">Мальчикам и девочкам показали, как работают спасатели на воде. Двое беспечных лыжника вышли на тонкий лёд и провалились в ледяную воду. По тревоге к месту происшествия мчится судно на воздушной подушке «Славир» с дежурной сменой спасателей на борту. Одновременно с берега спешат спасатели в гидрокостюмах. Чтобы безопасно вытащить человека из воды применяется надувное устройство спасения из ледяной полыньи УСЛП. Второго лыжника поднимают из воды с помощью специальной телескопической спасательной удочки КТС и укладывают в сани «Акья». Пострадавших доставляют на станцию, оказывают первую помощь. Продемонстрировали свою работу и водолазы МГПСС.</w:t>
      </w:r>
      <w:r>
        <w:br/>
      </w:r>
      <w:r>
        <w:br/>
      </w:r>
      <w:r>
        <w:t xml:space="preserve">На берегу детей ждала экспозиция снаряжения, которое применяют водные спасатели и демонстрация оказания сердечно-лёгочной реанимации на манекене тренажёре. Бойцы пожарно-спасательного отряда №204 показали детишкам свою пожарную машину с богатым набором специального оборудования и снаряжения, подробно рассказав, что и для чего применяется во время ликвидации различных происшествий.</w:t>
      </w:r>
      <w:r>
        <w:br/>
      </w:r>
      <w:r>
        <w:br/>
      </w:r>
      <w:r>
        <w:t xml:space="preserve">Чтобы мероприятие стало ещё более интересным, для детворы устроили экскурсию по акватории Живописной бухты Москва-реки на «Славире» и «Хивусе», а на площадке перед спасательной станцией команда добровольцев из «МЧС – Аквабайк-спас» катала всех желающих на квадроциклах.</w:t>
      </w:r>
      <w:r>
        <w:br/>
      </w:r>
      <w:r>
        <w:br/>
      </w:r>
      <w:r>
        <w:t xml:space="preserve">Напоследок всех ждала горячая каша с бутербродами, чай и горы сладких вкусняшек. Такой праздник надолго запомнится юным гостям и, возможно, в будущем поможет с выбором своей профессии.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a6/btjx5232cyubigwz2mo5wy9bmtvputcp/IMG_37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3e/x3cpnfsmwx6q5n4qkta9d1fay17j79a0/IMG_36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a8/142us8nwm4n3awcyb1oukqjj3zkee8u3/IMG_364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85/xaou3wb7u5pe26kfrhrv4a9k9hgehoft/IMG_366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4b/y5imxdlkkmwrql6a1330c82n615qcd3y/IMG_365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d5/j4b8k83evfa3xk261f71r4k5y3viuf7h/IMG_380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http://mgpss.mos.ru/presscenter/news/detail/10807148.html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0807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0807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2024-07-23T00:43:34Z</dcterms:created>
  <dcterms:modified xsi:type="dcterms:W3CDTF">2024-07-23T00:43:34Z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