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39.jpg" ContentType="image/jpeg"/>
  <Override PartName="/word/media/rId33.jpg" ContentType="image/jpeg"/>
  <Override PartName="/word/media/rId36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98bdfa39bd20e9acc0141e87df55650d9db530c"/>
    <w:p>
      <w:pPr>
        <w:pStyle w:val="Heading3"/>
      </w:pPr>
      <w:r>
        <w:t xml:space="preserve">В столице прошел открытый чемпионат города Москвы по водолазному многоборью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столице прошел</w:t>
      </w:r>
      <w:r>
        <w:t xml:space="preserve"> </w:t>
      </w:r>
      <w:bookmarkStart w:id="20" w:name="X1207a264b4c9f4df21fde20366a046b31aef217"/>
      <w:r>
        <w:t xml:space="preserve">открытый чемпионат города Москвы по водолазному многоборью</w:t>
      </w:r>
      <w:bookmarkEnd w:id="20"/>
    </w:p>
    <w:p>
      <w:pPr>
        <w:pStyle w:val="BodyText"/>
      </w:pPr>
      <w:r>
        <w:t xml:space="preserve">За звание лучших боролись водолазы из пяти сборных команд поисково-спасательных станций МГПСС и ФГКУ "Отряд Центроспас МЧС России". Состязания шли пять дней, площадкой для проведения чемпионата стала поисково-спасательная станция «Рублёво».</w:t>
      </w:r>
      <w:r>
        <w:br/>
      </w:r>
      <w:r>
        <w:br/>
      </w:r>
      <w:r>
        <w:t xml:space="preserve">Командам предстояло выполнить задания на пяти этапах: аварийно-спасательные работы, подводно-технические и поисково-спасательные работы, сварка и резка под водой, организация водолазного поста и одевание водолаза.</w:t>
      </w:r>
      <w:r>
        <w:br/>
      </w:r>
      <w:r>
        <w:br/>
      </w:r>
      <w:r>
        <w:t xml:space="preserve">«Впервые Чемпионат по водолазному многоборью прошёл два года назад, — рассказал начальник отдела организации поисково-спасательных и водолазных работ и подготовки ГКУ "МГПСС" Павел Воробьёв. — Основные цели его проведения — налаживание взаимодействия между организациями, которые выполняют различные водолазные работы в столице, а также продвижение и развитие водолазного дела. В этом году в числе участников шесть команд и более 40 работников. Водолазы городских организаций встречаются при выполнении рабочих задач, но именно на соревнованиях им удаётся пообщаться в неформальной обстановке, перенять у коллег новые технологии»</w:t>
      </w:r>
      <w:r>
        <w:br/>
      </w:r>
      <w:r>
        <w:br/>
      </w:r>
      <w:r>
        <w:t xml:space="preserve">Как отметил Воробьёв, один из самых актуальных этапов для спасателей на воде — аварийно-спасательные работы, ведь в течение года они до десяти раз выезжают на происшествия, где из Москвы-реки и каналов необходимо поднять транспортное средство и пострадавших. На этапе «Подводно-технические работы» отрабатываются навыки, применяемые при ликвидации аварийных ситуаций на коммунальных объектах. Сварка и резка выполняется водолазами при удалении со дна акваторий опасных объектов, а также при ремонтных работах на гидротехнических сооружениях и судах.</w:t>
      </w:r>
      <w:r>
        <w:br/>
      </w:r>
      <w:r>
        <w:br/>
      </w:r>
      <w:r>
        <w:t xml:space="preserve">В первый день водолазы соревновались в подготовке водолазного поста и одевание водолаза. По команде участники располагали на двух небольших площадках все необходимое для спуска — сигнальный конец, телефонную станцию, комбинезон, обвязку, дыхательный аппарат, ласты, нож, фонарь, грузовой пояс и перчатки. Затем необходимо было подготовить водолаза, одев все водолазное снаряжение в правильной последовательности. За каждую ошибку сборная получала дополнительные 30 секунд к итоговому времени выполнения.</w:t>
      </w:r>
      <w:r>
        <w:br/>
      </w:r>
      <w:r>
        <w:br/>
      </w:r>
      <w:r>
        <w:t xml:space="preserve">«В рамках конкурса снаряжение надевается на земле, — рассказал заместитель начальника ПСС «Фили» Александр Кинаш. — В реальной жизни водолаз готовится к погружению на судне, которое двигается на большой скорости, навстречу идут корабли — это намного сложнее. Всего на это затрачивается до полутора минут».</w:t>
      </w:r>
    </w:p>
    <w:p>
      <w:pPr>
        <w:pStyle w:val="BodyText"/>
      </w:pPr>
      <w:r>
        <w:t xml:space="preserve">Во второй и третий дни Открытого чемпионата города Москвы по водолазному многоборью командам было необходимо выполнить поисково-спасательные и подводно-технические работы.</w:t>
      </w:r>
      <w:r>
        <w:br/>
      </w:r>
      <w:r>
        <w:t xml:space="preserve">Задания включали в себя ориентирование под водой по звуковым сигналам, подаваемые с поверхности, а также по компасу, подготовку водной магистрали и грунторазмыв, подготовку и ремонт воздушной магистрали.</w:t>
      </w:r>
    </w:p>
    <w:p>
      <w:pPr>
        <w:pStyle w:val="BodyText"/>
      </w:pPr>
      <w:r>
        <w:t xml:space="preserve">Четвёртый день водолазного многоборья был целиком отведён на прохождение этапа «Аварийно-спасательные работы». По легенде на расстоянии 30 метров от берега затонул автомобиль, в нём заблокирован водитель. Команде, в первую очередь, необходимо было провести остраповку автомобиля, деблокировать находящегося в кабине человека, открыв дверь и разрезав ремень безопасности, извлечь пострадавшего из кабины машины и доставить его в безопасную зону на берегу. После этого группа, находившаяся на суше, сразу приступала к выполнению реанимационных действий.</w:t>
      </w:r>
      <w:r>
        <w:br/>
      </w:r>
      <w:r>
        <w:br/>
      </w:r>
      <w:r>
        <w:t xml:space="preserve">Тем временем водолазы приступали ко второму упражнению — доставляли к затопленной машине понтон, закрепляли его и условно поднимали автомобиль, подавая сжатый воздух в надувной баллон. Завершить все действия сборная должна была по истечении получаса.</w:t>
      </w:r>
    </w:p>
    <w:p>
      <w:pPr>
        <w:pStyle w:val="BodyText"/>
      </w:pPr>
      <w:r>
        <w:t xml:space="preserve">В заключительный, пятый, день водолазного многоборья участникам нужно было разрезать металлический уголок и сварить две пластины, наложенные друг на друга. На выполнение двух заданий у водолазов было не более 20 минут.</w:t>
      </w:r>
    </w:p>
    <w:p>
      <w:pPr>
        <w:pStyle w:val="BodyText"/>
      </w:pPr>
      <w:r>
        <w:t xml:space="preserve">По итогам Открытого чемпионата по водолазному многоборью первое место завоевала сборная команда куста поисково-спасательной станции «Центральная», второе место у команды куста поисково-спасательной станции «Серебряный Бор», третьими стали водолазы куста поисково-спасательной станции «Марьино».</w:t>
      </w:r>
      <w:r>
        <w:br/>
      </w:r>
      <w:r>
        <w:br/>
      </w:r>
      <w:r>
        <w:t xml:space="preserve">Поздравляем победителей с заслуженной наградой!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99/t4afxvkuc42mbihjmtmrpdrqx8kes0z3/IMG_189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f1/e5aq95p8e9qaipi8723pg9ef0e4v2yft/IMG_210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f3/zw4rh4x3c413igf202vkkaqnjx067l6m/IMG_2438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83/xcw15zob62ttrkqcfivkxkhxms9w83d6/IMG_2518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d5/odi2mpy1m32qq7lqd34tug61i70d3hiw/IMG_3366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b3/14iuu6xoepfse1byys4v3rf0ayba2tz1/IMG_3555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7f/hxgpkkxipxlpu53nn87zql5ya5kwtps3/IMG_3564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http://mgpss.mos.ru/presscenter/news/detail/10823872.html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33" Target="media/rId33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43" Target="http://mgpss.mos.ru" TargetMode="External" /><Relationship Type="http://schemas.openxmlformats.org/officeDocument/2006/relationships/hyperlink" Id="rId42" Target="http://mgpss.mos.ru/presscenter/news/detail/10823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mgpss.mos.ru" TargetMode="External" /><Relationship Type="http://schemas.openxmlformats.org/officeDocument/2006/relationships/hyperlink" Id="rId42" Target="http://mgpss.mos.ru/presscenter/news/detail/10823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2024-08-24T10:52:55Z</dcterms:created>
  <dcterms:modified xsi:type="dcterms:W3CDTF">2024-08-24T10:52:55Z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