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о-безопасном-отдыхе-из-первых-уст"/>
    <w:p>
      <w:pPr>
        <w:pStyle w:val="Heading3"/>
      </w:pPr>
      <w:r>
        <w:t xml:space="preserve">О безопасном отдыхе из первых уст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Расскажите, пожалуйста, с чего начинается безопасность?</w:t>
      </w:r>
    </w:p>
    <w:p>
      <w:pPr>
        <w:pStyle w:val="BodyText"/>
      </w:pPr>
      <w:r>
        <w:rPr>
          <w:iCs/>
          <w:i/>
        </w:rPr>
        <w:t xml:space="preserve">«В первую очередь безопасность на воде, как и пожарная безопасность, начинается с предупреждения. Мы плывем на катере и информируем отдыхающих о запрете купания на Терлецких прудах. Дополнительно параллельно катеру есть пеший патруль, который выполняет те же задачи», – рассказывает Дмитрий.</w:t>
      </w:r>
    </w:p>
    <w:p>
      <w:pPr>
        <w:pStyle w:val="BodyText"/>
      </w:pPr>
      <w:r>
        <w:t xml:space="preserve">Но это, конечно, еще не всё. Подъезжая к станции, мы видели, как катер вернулся с патрулирования и на его борту был незадачливый пловец. Что делать, если предупреждения о запрете купания не помогают?</w:t>
      </w:r>
    </w:p>
    <w:p>
      <w:pPr>
        <w:pStyle w:val="BodyText"/>
      </w:pPr>
      <w:r>
        <w:t xml:space="preserve">«Только предупреждения действительно недостаточно. Для того, чтобы все-таки избежать беды, патрульный катер находясь возле отдыхающих, заранее примечает пловцов, которые собираются совершать заплыв на далекое расстояние или другие действия, которые на наш опытный взгляд могут завершиться происшествием», - включился в беседу напарник, Андрей.</w:t>
      </w:r>
    </w:p>
    <w:p>
      <w:pPr>
        <w:pStyle w:val="BodyText"/>
      </w:pPr>
      <w:r>
        <w:t xml:space="preserve">Как происходит спасение утопающего на воде?</w:t>
      </w:r>
    </w:p>
    <w:p>
      <w:pPr>
        <w:pStyle w:val="BodyText"/>
      </w:pPr>
      <w:r>
        <w:t xml:space="preserve">«Если все меры предостережений были проигнорированы, то на помощь приходим мы. Сама идея нашей работы в этом пункте – заметить, когда человек только начал тонуть. За ним незамедлительно ныряет в воду спасатель, закреплённый страховочным концом к плавсредству. Такой принцип реагирования помогает избежать того, что утопающий наглотается воды и перестанет держаться на поверхности», - продолжает рассказывать Андрей.</w:t>
      </w:r>
    </w:p>
    <w:p>
      <w:pPr>
        <w:pStyle w:val="BodyText"/>
      </w:pPr>
      <w:r>
        <w:t xml:space="preserve">Для спасения человека, который уже ушел под воду, спасатели применяют специальные кислородные баллоны, мешок «Амбу» для оказания первой помощи. Не остаются и без заботливого внимания спасателей, отдыхающие у воды, получившие различные мелкие травмы порезы, ссадины и ушибы.</w:t>
      </w:r>
    </w:p>
    <w:p>
      <w:pPr>
        <w:pStyle w:val="BodyText"/>
      </w:pPr>
      <w:r>
        <w:t xml:space="preserve">«В особо жаркий период для нас очень важно предотвратить любые происшествия на воде. На улице жарко и как способ спасения от зноя, люди выбирают отдых на водоёмах. Именно поэтому сегодня на обеспечение безопасности у воды брошены все силы. К сожалению, не все понимают, что плавать в зоне отдыха без купания – это риск. К нему нельзя быть готовым, какой бы вы не были отличный пловец. А сама подготовка только одного водоёма к купальному сезону проходит несколько этапов, в том числе по отчистке дна», - рассказывает начальник Управления по Восточному округу Департамента ГОЧСиПБ Андрей Бессмертный.</w:t>
      </w:r>
    </w:p>
    <w:p>
      <w:pPr>
        <w:pStyle w:val="BodyText"/>
      </w:pPr>
      <w:r>
        <w:t xml:space="preserve">Сотрудники Управления и спасатели на воде напоминают, что купаться разрешено только в водоёмах, которые подготовлены и безопасны. Пренебрегая правилами, вы рискуете своим здоровьем.</w:t>
      </w:r>
    </w:p>
    <w:p>
      <w:pPr>
        <w:pStyle w:val="BodyText"/>
      </w:pPr>
      <w:r>
        <w:t xml:space="preserve">В случае возникновения чрезвычайной ситуации звоните по единому телефону вызова экстренных служб «112».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59/06bcva8qr1p2lhd5002nmsegmsw6c912/dSQz0BV25v6hbkZeS2NYbQK_50EvFNvAXctdZeeEENfjtnjZGwbHPFOrzcra_htwkya8oMMtp6scdl0z_E6qP_T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e6/gj4800yocsd5a3dkpdwgnvv3ji5rjlt6/jE_KEHPZYRTSs2Z6JGFyD0A3MRzLxFykzJEx8kfL3RKSNlnYl8U_Nwp_Rje7u4yw5FaR6dRfxd_IHb6WVUMSpFh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40/c382zpzat0779j5an5zj4k0mhx617wvm/tZK_5R2ApOg7Nze7vJRlHFxUxEyXOoDpiSlMRmIn4AFmuvxmgDAlpGDg3_HuReoBWzulZk230IIXcUCPiR9a_D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http://mgpss.mos.ru/presscenter/news/detail/10968454.html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0968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0968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2025-08-05T04:23:46Z</dcterms:created>
  <dcterms:modified xsi:type="dcterms:W3CDTF">2025-08-05T04:23:46Z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