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гидрокостюм-спасателя"/>
    <w:p>
      <w:pPr>
        <w:pStyle w:val="Heading3"/>
      </w:pPr>
      <w:r>
        <w:t xml:space="preserve">Гидрокостюм спасателя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Гидрокостюм спасателя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Гидрокостюм спасателя – это просто мечта человека, который утром не может найти свои вещи. В ГКС в единую «конструкцию» собраны сам костюм, перчатки, сапоги и даже головной убор. И цвет у костюма приятный.</w:t>
      </w:r>
      <w:r>
        <w:br/>
      </w:r>
      <w:r>
        <w:br/>
      </w:r>
      <w:r>
        <w:t xml:space="preserve">Оранжевый, апельсиновый, рыжий – названий у цвета несколько, но только одно стало прозвищем. На поисково-спасательных станциях ГКС называют «рыжиком».</w:t>
      </w:r>
      <w:r>
        <w:br/>
      </w:r>
      <w:r>
        <w:br/>
      </w:r>
      <w:r>
        <w:t xml:space="preserve">Время «рыжика» приходит осенью, когда водные спасатели выходят на патрулирование навстречу надвигающимся холодам. В осенние месяцы костюм своим цветом гармонирует с опадающей листвой, зимой – выделяется на белом снегу, а весной способен поднять настроение. Но не в этом его главные качества. ГКС, изготовленный из неопрена, защищает спасателя полностью: помогает держаться на плаву и в течение двух часов не замерзнуть. Благодаря этому, когда приходится спасать человека, провалившегося под лед, спасатель может спуститься в полынью, прямо в воду. Извлечь пострадавшего, поднять его на лед, не так просто, на это нужно время, которое и дает «рыжик».</w:t>
      </w:r>
      <w:r>
        <w:br/>
      </w:r>
      <w:r>
        <w:t xml:space="preserve">Костюм и спасатель неразделимы, на станциях у каждого сотрудника он свой. После дежурства или спасения ГКС обязательно просушат, согреют и подготовят к новой смене.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93/zgfbwiava8qdem7j0039p78gina8b3pc/IMG_196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eb/3rqkwrd828z58zs9ydf16xwq39is0cdy/IMG_938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24/nj7s4gqjfmjr180a5zs35qlmhm9oj3ka/IMG_066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http://mgpss.mos.ru/presscenter/news/detail/11093580.html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109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109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2025-07-23T01:39:31Z</dcterms:created>
  <dcterms:modified xsi:type="dcterms:W3CDTF">2025-07-23T01:39:31Z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