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9.jpg" ContentType="image/jpeg"/>
  <Override PartName="/word/media/rId20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34be80ae40d6793508eac241d5a03ca1b136478"/>
    <w:p>
      <w:pPr>
        <w:pStyle w:val="Heading3"/>
      </w:pPr>
      <w:r>
        <w:t xml:space="preserve">Московские спасатели подвели итоги летнего периода</w:t>
      </w:r>
    </w:p>
    <w:p>
      <w:pPr>
        <w:pStyle w:val="FirstParagraph"/>
      </w:pPr>
      <w:r>
        <w:t xml:space="preserve">07.10.2022</w:t>
      </w:r>
    </w:p>
    <w:p>
      <w:pPr>
        <w:pStyle w:val="BodyText"/>
      </w:pPr>
      <w:r>
        <w:t xml:space="preserve">Московские спасатели подвели итоги летнего периода</w:t>
      </w:r>
    </w:p>
    <w:p>
      <w:pPr>
        <w:pStyle w:val="BodyText"/>
      </w:pPr>
      <w:r>
        <w:t xml:space="preserve">За 3 летних месяца подразделения столичного Пожарно-спасательного центра совершили более 5,6 тысячи выездов для тушения порядка 600 пожаров и ликвидации более 5,1 тысячи происшествий, в том числе было выполнено более 4,1 тысячи выездов социального характера, более 550 раз работники отрядов ликвидировали последствия ДТП.</w:t>
      </w:r>
      <w:r>
        <w:br/>
      </w:r>
      <w:r>
        <w:br/>
      </w:r>
      <w:r>
        <w:t xml:space="preserve">За летний период работника Центра спасено 244 человека.</w:t>
      </w:r>
      <w:r>
        <w:br/>
      </w:r>
      <w:r>
        <w:br/>
      </w:r>
      <w:r>
        <w:t xml:space="preserve">Работники Пожарно-спасательного центра Москвы патрулировали территории у водоёмов совместно со спасателями на воде, а также контролировали пожарную безопасность в пикниковых зонах.</w:t>
      </w:r>
      <w:r>
        <w:br/>
      </w:r>
      <w:r>
        <w:br/>
      </w:r>
      <w:r>
        <w:t xml:space="preserve">С 1 мая работниками учреждения проведено более 7 500 пожарно-профилактических мероприятий на охраняемых объектах и на территории районов выезда подразделений: в жилых домах, в лесопарковых зонах и садовых некоммерческих товариществах, в организациях, на объектах социальной защиты населения, на объектах здравоохранения.</w:t>
      </w:r>
      <w:r>
        <w:br/>
      </w:r>
      <w:r>
        <w:br/>
      </w:r>
      <w:r>
        <w:t xml:space="preserve">Спасателями на воде предотвращено более 93,5 тысячи нарушений правил поведения на водных объектах города, спасено 93 человека.</w:t>
      </w:r>
      <w:r>
        <w:br/>
      </w:r>
      <w:r>
        <w:br/>
      </w:r>
      <w:r>
        <w:t xml:space="preserve">Работниками поисково-спасательных станций МГПСС проведено более 155 тысяч мероприятий профилактического характера.</w:t>
      </w:r>
      <w:r>
        <w:br/>
      </w:r>
      <w:r>
        <w:br/>
      </w:r>
      <w:r>
        <w:t xml:space="preserve">С июня по август проведено 45 очных занятий в городских лагерях, в детских оздоровительных лагерях ТиНАО, на поисково-спасательных станциях. Всего за лето обучение прошли 1 547 человек.</w:t>
      </w:r>
      <w:r>
        <w:br/>
      </w:r>
      <w:r>
        <w:br/>
      </w:r>
      <w:r>
        <w:t xml:space="preserve">На водных объектах проводились патрулирования с полицией и дружинниками по выявлению детей до 14 лет, находящихся без взрослых. Всего проведено более 2 700 рейдов, опасную зону со спасателями и сотрудниками полиции покинули 313 детей.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9e8/w9shr3upmmakkjcjjz3ee9chj8yhg6c8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5b2/5wkhab27xsyk2ztc328kiryqyurm0tv5/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e77/y6860cpo9jz6hsbrtgtux7eql2o0k594/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73c/4xj77f3nx5vkc170gm48n6m21tsydzmt/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http://mgpss.mos.ru/presscenter/news/detail/11093606.html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9" Target="media/rId29.jpg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hyperlink" Id="rId33" Target="http://mgpss.mos.ru" TargetMode="External" /><Relationship Type="http://schemas.openxmlformats.org/officeDocument/2006/relationships/hyperlink" Id="rId32" Target="http://mgpss.mos.ru/presscenter/news/detail/110936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mgpss.mos.ru" TargetMode="External" /><Relationship Type="http://schemas.openxmlformats.org/officeDocument/2006/relationships/hyperlink" Id="rId32" Target="http://mgpss.mos.ru/presscenter/news/detail/110936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2024-07-02T20:42:45Z</dcterms:created>
  <dcterms:modified xsi:type="dcterms:W3CDTF">2024-07-02T20:42:45Z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