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17ac80162c1be062c18755d50d82ec0fd67eb53"/>
    <w:p>
      <w:pPr>
        <w:pStyle w:val="Heading3"/>
      </w:pPr>
      <w:r>
        <w:t xml:space="preserve">Познакомили общественных советников Юго-восточного округа столицы с работой спасателей на воде.</w:t>
      </w:r>
    </w:p>
    <w:p>
      <w:pPr>
        <w:pStyle w:val="FirstParagraph"/>
      </w:pPr>
      <w:r>
        <w:t xml:space="preserve">30.12.2022</w:t>
      </w:r>
    </w:p>
    <w:p>
      <w:pPr>
        <w:pStyle w:val="BodyText"/>
      </w:pPr>
      <w:r>
        <w:t xml:space="preserve">Специалисты поисково-спасательной станции "Марьино" провели ознакомительную экскурсию и рассказали о своей работе по обеспечению безопасности на Москва-реке в районах Марьино, Капотня и Братеево.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42/4k7i4cbf61brk7il22r4z4vp0od426a1/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4ca/8kogn4p5rrt3qrdyp088sxy0v8xufbmb/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3d/ecl6y4jdaypsidijm2mimylssfhapu1w/0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90082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712/ms0fgmtwooe7hkvon8uwg3ekbzqz1qvh/0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00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32" w:name="X1207a264b4c9f4df21fde20366a046b31aef217"/>
      <w:bookmarkEnd w:id="32"/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http://mgpss.mos.ru/presscenter/news/detail/11328554.html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5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13285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2025-01-24T11:48:59Z</dcterms:created>
  <dcterms:modified xsi:type="dcterms:W3CDTF">2025-01-24T11:48:59Z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