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d2e995366b7ae11a11c8cac0b3cdf0893b31e"/>
    <w:p>
      <w:pPr>
        <w:pStyle w:val="Heading3"/>
      </w:pPr>
      <w:r>
        <w:t xml:space="preserve">В 2023 году в Москве пройдет V юбилейный конкурс детского рисунка "Наследие моего района"</w:t>
      </w:r>
    </w:p>
    <w:p>
      <w:pPr>
        <w:pStyle w:val="FirstParagraph"/>
      </w:pPr>
      <w:r>
        <w:t xml:space="preserve">23.03.2023</w:t>
      </w:r>
    </w:p>
    <w:p>
      <w:pPr>
        <w:pStyle w:val="BodyText"/>
      </w:pPr>
      <w:r>
        <w:t xml:space="preserve">В 2023 году в Москве пройдет V юбилейный конкурс детского рисунка "Наследие моего района" (далее – Конкурс), организованный Департаментом культурного наследия города Москвы (далее – Департамент).</w:t>
      </w:r>
    </w:p>
    <w:p>
      <w:pPr>
        <w:pStyle w:val="BodyText"/>
      </w:pPr>
      <w:r>
        <w:t xml:space="preserve">Конкурс учит юных москвичей внимательно относиться к наследию своего района. Московские школьники в возрасте от 7 до 15 лет, любители и учащиеся столичных школ искусств рисуют любые значимые, на их взгляд, объекты района, в котором они живут: интересные здания, парки, беседки, мосты.</w:t>
      </w:r>
      <w:r>
        <w:br/>
      </w:r>
      <w:r>
        <w:t xml:space="preserve">На рисунках представлены памятники архитектуры всех районов Москвы –</w:t>
      </w:r>
      <w:r>
        <w:br/>
      </w:r>
      <w:r>
        <w:t xml:space="preserve">от центра до территорий Новой Москвы.</w:t>
      </w:r>
    </w:p>
    <w:p>
      <w:pPr>
        <w:pStyle w:val="BodyText"/>
      </w:pPr>
      <w:r>
        <w:t xml:space="preserve">За четыре года на Конкурс поступило порядка 8,5 тысячи работ, лауреатами стали почти 700 школьников.</w:t>
      </w:r>
    </w:p>
    <w:p>
      <w:pPr>
        <w:pStyle w:val="BodyText"/>
      </w:pPr>
      <w:r>
        <w:t xml:space="preserve">Церемонии награждения традиционно проводятся во всех управах Москвы. Выставки лучших работ проходят на бульварах и в парках столицы.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a9/2tt2g0uc8zjmzjg0inhed9zxn1gls4f5/afisha-Nasledie-moego-rayona-_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http://mgpss.mos.ru/presscenter/news/detail/11484200.html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484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484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2024-08-15T17:34:35Z</dcterms:created>
  <dcterms:modified xsi:type="dcterms:W3CDTF">2024-08-15T17:34:35Z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