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8d32fc46b224d03dc7d20f0aa59d2ab1da449"/>
    <w:p>
      <w:pPr>
        <w:pStyle w:val="Heading3"/>
      </w:pPr>
      <w:r>
        <w:t xml:space="preserve">Спасатели на воде обеспечили безопасность спортивных соревнований</w:t>
      </w:r>
    </w:p>
    <w:p>
      <w:pPr>
        <w:pStyle w:val="FirstParagraph"/>
      </w:pPr>
      <w:r>
        <w:t xml:space="preserve">01.08.2023</w:t>
      </w:r>
    </w:p>
    <w:p>
      <w:pPr>
        <w:pStyle w:val="BodyText"/>
      </w:pPr>
      <w:r>
        <w:rPr>
          <w:iCs/>
          <w:i/>
          <w:bCs/>
          <w:b/>
        </w:rPr>
        <w:t xml:space="preserve">В период с 28 июня по 8 июля на территории Гребного канала «Москва» в Крылатском проходили Чемпионаты и Первенства России по гребле на байдарках, каноэ и лодках «Дракон». Безопасность мероприятий обеспечивали работники Московской городской поисково-спасательной службы на водных объектах. Делимся яркими снимками и рассказываем, как прошли эти события.</w:t>
      </w:r>
    </w:p>
    <w:p>
      <w:pPr>
        <w:pStyle w:val="BodyText"/>
      </w:pPr>
      <w:r>
        <w:t xml:space="preserve">Три надувные моторные лодки, два подвижных спасательных поста, радиостанции и бдительные спасатели в ярких оранжевых жилетах — среди рвущихся к победе гребцов и водных брызг. Столбик термометра ползёт вверх, и атмосфера, без того жаркая, накаляется ещё сильнее. Но специалисты контролируют ситуацию на акватории.</w:t>
      </w:r>
      <w:r>
        <w:br/>
      </w:r>
      <w:r>
        <w:br/>
      </w:r>
    </w:p>
    <w:p>
      <w:pPr>
        <w:pStyle w:val="BodyText"/>
      </w:pPr>
      <w:r>
        <w:br/>
      </w:r>
      <w:r>
        <w:t xml:space="preserve">«К примеру, за один вчерашний день перевернулись две байдарки, — рассказывает Александр Самохин, начальник поисково-спасательной станции «Строгино». — Со взрослыми, опытными спортсменами это случается редко, а вот юниоры, юноши, «вертятся», особенно на финише. Это случается в пылу соревновательного азарта — гребцы ошибаются или просто устают. Когда происходят такие ситуации, участников снимают с дистанции, чтобы они не мешали состязательному процессу, а мы оказываем им необходимую помощь: подходим на катере, забираем с воды спортсмена, а его байдарку или каноэ буксируем к пирсу».</w:t>
      </w:r>
      <w:r>
        <w:br/>
      </w:r>
      <w:r>
        <w:br/>
      </w:r>
    </w:p>
    <w:p>
      <w:pPr>
        <w:pStyle w:val="BodyText"/>
      </w:pPr>
      <w:r>
        <w:br/>
      </w:r>
      <w:r>
        <w:t xml:space="preserve">«Кайман», «Навигатор» и «Гладиатор» — модели плавательных средств с сильными названиями и ярким окрасом — стоят на старте, посередине дистанции и на финише. Профессиональным спортсменам, которые соревнуются много лет, это не мешает — они привыкли к спасателям и медицинским работникам, их внимание сосредоточено лишь на водной полосе и соперниках.</w:t>
      </w:r>
      <w:r>
        <w:br/>
      </w:r>
      <w:r>
        <w:br/>
      </w:r>
    </w:p>
    <w:p>
      <w:pPr>
        <w:pStyle w:val="BodyText"/>
      </w:pPr>
      <w:r>
        <w:br/>
      </w:r>
      <w:r>
        <w:t xml:space="preserve">«Когда ребята оказываются в воде, и мы хотим оказать им первую помощь, им становится неудобно, – улыбаясь, продолжает Александр. – Для опытного спортсмена, который хорошо плавает и знает все необходимые правила безопасности, попасть в подобное положение – неловко. Они рвутся доплыть до берега самостоятельно, продолжить соревнования, но мы просим их подняться на катер, ведь важно осмотреть спортсмена, причина происшествия зачастую находится не на поверхности».</w:t>
      </w:r>
      <w:r>
        <w:br/>
      </w:r>
      <w:r>
        <w:br/>
      </w:r>
    </w:p>
    <w:p>
      <w:pPr>
        <w:pStyle w:val="BodyText"/>
      </w:pPr>
      <w:r>
        <w:br/>
      </w:r>
      <w:r>
        <w:t xml:space="preserve">Гребной канал, как часть профилактического района спасателей на воде, является безопасной и удобной для проведения досуга зоной. Он хорошо просматривается, глубина воды здесь в основном небольшая.</w:t>
      </w:r>
    </w:p>
    <w:p>
      <w:pPr>
        <w:pStyle w:val="BodyText"/>
      </w:pPr>
      <w:r>
        <w:t xml:space="preserve">«В некоторых местах, правда, доходит до шести метров. В позапрошлом году здесь погружались наши водолазы: ничего серьёзного, в воде оказался гаджет», — уточняет специалист.</w:t>
      </w:r>
      <w:r>
        <w:br/>
      </w:r>
      <w:r>
        <w:br/>
      </w:r>
    </w:p>
    <w:p>
      <w:pPr>
        <w:pStyle w:val="BodyText"/>
      </w:pPr>
      <w:r>
        <w:br/>
      </w:r>
      <w:r>
        <w:t xml:space="preserve">Александр Самохин и сам был в судейской коллегии, когда заплывы на «Драконах» устраивал для молодых специалистов органов исполнительной власти столицы Департамент спорта города Москвы.</w:t>
      </w:r>
    </w:p>
    <w:p>
      <w:pPr>
        <w:pStyle w:val="BodyText"/>
      </w:pPr>
      <w:r>
        <w:t xml:space="preserve">Дежурят специалисты на воде весь день, с девяти утра до шести вечера — программа соревнований плотная. В смену, как правило, входит сборная команда спасателей с нескольких поисково-спасательных станций. «Группировка МГПСС» — как они именуют себя в шутку. В очках и кепках, в лёгкой форме, с запасом питьевой воды — специалисты защищены от перегрева и обезвоживания, а также являются живым примером того, как подготовиться к длительному нахождению на улице в жаркий период.</w:t>
      </w:r>
      <w:r>
        <w:br/>
      </w:r>
      <w:r>
        <w:br/>
      </w:r>
    </w:p>
    <w:p>
      <w:pPr>
        <w:pStyle w:val="BodyText"/>
      </w:pPr>
      <w:r>
        <w:br/>
      </w:r>
      <w:r>
        <w:t xml:space="preserve">«В моей практике были случаи, когда спортсмены ближе к финишу перегревались, чувствовали себя плохо и оказывались в воде, — вспоминает Кирилл Соломко, начальник поисково-спасательной станции «Татарово». — Мы забирали гребцов на катере и передавали бригадам скорой медицинской помощи, которые здесь также дежурят. Спортсмены часто сами сигнализируют, если им становится нехорошо. Да, во время заезда они могут вести себя эмоционально, кричать, специально падать в воду, чтобы остыть. Но сигналы о помощи подают вполне конкретные, понятные опытному спасателю. К примеру, если человек внезапно обмякает и перестаёт шевелиться, проявляет несвойственное ему поведение, мы немедленно устремляемся к нему».</w:t>
      </w:r>
      <w:r>
        <w:br/>
      </w:r>
      <w:r>
        <w:br/>
      </w:r>
    </w:p>
    <w:p>
      <w:pPr>
        <w:pStyle w:val="BodyText"/>
      </w:pPr>
      <w:r>
        <w:br/>
      </w:r>
      <w:r>
        <w:t xml:space="preserve">Работники Московской городской поисково-спасательной службы на водных объектах ежегодно обеспечивают безопасность различных мероприятий на территории столицы, таких как фестиваль фейерверков, общегородской выпускной, торжества, приуроченные к празднованию Дня города, соревнования по гребле, заплывы любителей зимнего плавания и многие другие. С начала года они более 230 раз привлекались для выполнения этих задач.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http://mgpss.mos.ru/presscenter/news/detail/11746883.html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gpss.mos.ru" TargetMode="External" /><Relationship Type="http://schemas.openxmlformats.org/officeDocument/2006/relationships/hyperlink" Id="rId20" Target="http://mgpss.mos.ru/presscenter/news/detail/117468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gpss.mos.ru" TargetMode="External" /><Relationship Type="http://schemas.openxmlformats.org/officeDocument/2006/relationships/hyperlink" Id="rId20" Target="http://mgpss.mos.ru/presscenter/news/detail/117468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2024-07-25T00:55:38Z</dcterms:created>
  <dcterms:modified xsi:type="dcterms:W3CDTF">2024-07-25T00:55:38Z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