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579368e8a823471ae57f370892f08e6677294f"/>
    <w:p>
      <w:pPr>
        <w:pStyle w:val="Heading3"/>
      </w:pPr>
      <w:r>
        <w:t xml:space="preserve">Водолазные сборы на поисково-спасательной станции "Центральная"</w:t>
      </w:r>
    </w:p>
    <w:p>
      <w:pPr>
        <w:pStyle w:val="FirstParagraph"/>
      </w:pPr>
      <w:r>
        <w:t xml:space="preserve">05.09.2023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a9/1hhjckd63j9y9frwegudndr62cv8r3hn/vodolaz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поисково-спасательной станции «Центральная» прошли водолазные сборы для периодической проверки знаний требований охраны труда и обученности безопасным методам и приёмам выполнения водолазных работ и заседание водолазной комиссии.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ef/ihb19evhafk6019gzgzlxq7iezw1xchn/vodolaz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  В сборах приняли участие работники шести поисково-спасательных станций, допускаемых к водолазным работам впервые, допускаемых к водолазным работам, условия и характер которых отличаются от выполнявшихся ранее, а также имеющие перерыв в работе более одного года.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87/mrhsuuhiib8p0nbp2mklx4r3cd95569u/vodolaz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http://mgpss.mos.ru/presscenter/news/detail/11813448.html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1813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1813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2024-06-19T23:11:44Z</dcterms:created>
  <dcterms:modified xsi:type="dcterms:W3CDTF">2024-06-19T23:11:44Z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