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f85d4bc7635a343d4d22bf868e09e0dd8f89e7"/>
    <w:p>
      <w:pPr>
        <w:pStyle w:val="Heading3"/>
      </w:pPr>
      <w:r>
        <w:t xml:space="preserve">Карэн Агамалян, спасатель на воде, о светлой идее, объединившей людей по всей России.</w:t>
      </w:r>
    </w:p>
    <w:p>
      <w:pPr>
        <w:pStyle w:val="FirstParagraph"/>
      </w:pPr>
      <w:r>
        <w:t xml:space="preserve">10.01.2024</w:t>
      </w:r>
    </w:p>
    <w:p>
      <w:pPr>
        <w:pStyle w:val="BodyText"/>
      </w:pPr>
      <w:r>
        <w:t xml:space="preserve">Если приехать на поисково-спасательную станцию «Кунцево», можно встретить там Карэна Агамаляна. Он организованный, рассудительный и очень сильный человек. Спасатель 1 класса и водолаз 6 разряда больше 15 лет является инструктором по дайвингу и больше 5 лет руководит водолазной группой «ДобротворецЪ» – уникальным волонтёрским сообществом, которое занимается поиском пропавших на акваториях людей по всей территории нашей страны.</w:t>
      </w:r>
      <w:r>
        <w:br/>
      </w:r>
      <w:r>
        <w:br/>
      </w:r>
    </w:p>
    <w:p>
      <w:pPr>
        <w:pStyle w:val="BodyText"/>
      </w:pPr>
      <w:r>
        <w:br/>
      </w:r>
      <w:r>
        <w:rPr>
          <w:iCs/>
          <w:i/>
        </w:rPr>
        <w:t xml:space="preserve">«Добровольные объединения и отряды часто сталкиваются с проблемой: человек пропал на водоёме или в непосредственной близости от него, а волонтёров, имеющих профессиональную подготовку для надводного и подводного поиска, в составе формирования нет. Именно в этот момент мы приходим на помощь», –</w:t>
      </w:r>
      <w:r>
        <w:t xml:space="preserve"> </w:t>
      </w:r>
      <w:r>
        <w:t xml:space="preserve">говорит Карэн.</w:t>
      </w:r>
    </w:p>
    <w:p>
      <w:pPr>
        <w:pStyle w:val="BodyText"/>
      </w:pPr>
      <w:r>
        <w:t xml:space="preserve">И это действительно так: группа выезжает по заявкам от различных аварийно-спасательных отрядов и от родных и близких пропавшего. Более 700 человек, среди которых профессиональные водолазы, спасатели и судоводители, занимаются поиском людей и вопросами экологии на водных объектах нашей страны.</w:t>
      </w:r>
      <w:r>
        <w:br/>
      </w:r>
    </w:p>
    <w:p>
      <w:pPr>
        <w:pStyle w:val="BodyText"/>
      </w:pPr>
      <w:r>
        <w:br/>
      </w:r>
    </w:p>
    <w:p>
      <w:pPr>
        <w:pStyle w:val="BodyText"/>
      </w:pPr>
      <w:r>
        <w:br/>
      </w:r>
    </w:p>
    <w:p>
      <w:pPr>
        <w:pStyle w:val="BodyText"/>
      </w:pPr>
      <w:r>
        <w:t xml:space="preserve">А началось всё с одной идеи…</w:t>
      </w:r>
    </w:p>
    <w:p>
      <w:pPr>
        <w:pStyle w:val="BodyText"/>
      </w:pPr>
      <w:r>
        <w:rPr>
          <w:iCs/>
          <w:i/>
        </w:rPr>
        <w:t xml:space="preserve">«В 2012 году состоялся мой первый поиск пропавшего. Это был пятилетний мальчик, которого удалось найти, –</w:t>
      </w:r>
      <w:r>
        <w:t xml:space="preserve"> </w:t>
      </w:r>
      <w:r>
        <w:t xml:space="preserve">вспоминает Карэн.</w:t>
      </w:r>
      <w:r>
        <w:t xml:space="preserve"> </w:t>
      </w:r>
      <w:r>
        <w:rPr>
          <w:iCs/>
          <w:i/>
        </w:rPr>
        <w:t xml:space="preserve">– Тогда я решил применять свои навыки и знания с ещё большей пользой, как поисковик-доброволец. Конечно, в одиночку создать такое сообщество у меня бы не вышло. Я подал идею своим знакомым и друзьям, вместе мы стали над ней работать. И вот, спустя несколько лет, мы можем делиться собственным опытом, наработанными методиками и советами с локальными, только зарождающимися добровольческими группами, и я горжусь этим!».</w:t>
      </w:r>
    </w:p>
    <w:p>
      <w:pPr>
        <w:pStyle w:val="BodyText"/>
      </w:pPr>
      <w:r>
        <w:t xml:space="preserve">Официальная дата образования сообщества «ДобротворецЪ» – 7 апреля 2018 года. Начав свое становление в Москве и области, группа постепенно росла и обретала всё больше единомышленников. Теперь это всероссийская волонтёрская организация, имеющая чёткую структуру и различные направления деятельности.</w:t>
      </w:r>
    </w:p>
    <w:p>
      <w:pPr>
        <w:pStyle w:val="BodyText"/>
      </w:pPr>
      <w:r>
        <w:rPr>
          <w:iCs/>
          <w:i/>
        </w:rPr>
        <w:t xml:space="preserve">«К примеру, у нас есть координаторы, которые занимаются организацией поисков. Если провести аналогию, то это наш внутренний Центр управления в кризисных ситуациях,</w:t>
      </w:r>
      <w:r>
        <w:t xml:space="preserve"> </w:t>
      </w:r>
      <w:r>
        <w:rPr>
          <w:iCs/>
          <w:i/>
        </w:rPr>
        <w:t xml:space="preserve">–</w:t>
      </w:r>
      <w:r>
        <w:t xml:space="preserve"> </w:t>
      </w:r>
      <w:r>
        <w:t xml:space="preserve">объясняет руководитель.</w:t>
      </w:r>
      <w:r>
        <w:t xml:space="preserve"> </w:t>
      </w:r>
      <w:r>
        <w:rPr>
          <w:iCs/>
          <w:i/>
        </w:rPr>
        <w:t xml:space="preserve">–</w:t>
      </w:r>
      <w:r>
        <w:t xml:space="preserve"> </w:t>
      </w:r>
      <w:r>
        <w:rPr>
          <w:iCs/>
          <w:i/>
        </w:rPr>
        <w:t xml:space="preserve">Они анализируют поступающую информацию, связываются с оперативными службами, собирают поисковые экипажи и пишут отчёты о проведении работ. Существуют старшие поисковых групп, которые руководят процессом «в полях». Есть люди, которые проходят местность пешком и спасатели-водолазы. Есть группа оперативного оповещения, пресс-служба, «горячая линия» с операторами. Я занимаюсь управлением, координацией работы всего сообщества в свободное от основной занятости время. По возможности, выезжаю на поиски, помогаю своим ребятам как в дальних регионах, так и в Москве и области».</w:t>
      </w:r>
      <w:r>
        <w:br/>
      </w:r>
      <w:r>
        <w:br/>
      </w:r>
    </w:p>
    <w:p>
      <w:pPr>
        <w:pStyle w:val="BodyText"/>
      </w:pPr>
      <w:r>
        <w:br/>
      </w:r>
    </w:p>
    <w:p>
      <w:pPr>
        <w:pStyle w:val="BodyText"/>
      </w:pPr>
      <w:r>
        <w:br/>
      </w:r>
      <w:r>
        <w:t xml:space="preserve">С начала 2023 года «добротворцы» нашли 47 пропавших человек. Но особенно памятным для специалистов стал 2022 год – тогда они обнаружили трёхлетнего малыша, которого сутки искали на болотах Вологодской области. (Почитать об этом можно здесь:</w:t>
      </w:r>
      <w:r>
        <w:t xml:space="preserve"> </w:t>
      </w:r>
      <w:hyperlink r:id="rId20">
        <w:r>
          <w:rPr>
            <w:rStyle w:val="Hyperlink"/>
          </w:rPr>
          <w:t xml:space="preserve">https://vk.com/@divers.dobrotvorec-trehletnii-egor-v-vologodskoi-oblasti-naiden-zhiv</w:t>
        </w:r>
      </w:hyperlink>
      <w:r>
        <w:t xml:space="preserve">)</w:t>
      </w:r>
    </w:p>
    <w:p>
      <w:pPr>
        <w:pStyle w:val="BodyText"/>
      </w:pPr>
      <w:r>
        <w:rPr>
          <w:iCs/>
          <w:i/>
        </w:rPr>
        <w:t xml:space="preserve">«Для людей крайне важно, чтобы их близкого нашли. Пребывание в тревожной неизвестности страшнее любой трагедии. Часто наша цель – просто проверить водоём, чтобы убедиться, что человека там нет, и усилить поиски на суше»,</w:t>
      </w:r>
      <w:r>
        <w:t xml:space="preserve"> </w:t>
      </w:r>
      <w:r>
        <w:t xml:space="preserve">– рассказывает Карэн.</w:t>
      </w:r>
      <w:r>
        <w:br/>
      </w:r>
      <w:r>
        <w:br/>
      </w:r>
    </w:p>
    <w:p>
      <w:pPr>
        <w:pStyle w:val="BodyText"/>
      </w:pPr>
      <w:r>
        <w:br/>
      </w:r>
    </w:p>
    <w:p>
      <w:pPr>
        <w:pStyle w:val="BodyText"/>
      </w:pPr>
      <w:r>
        <w:t xml:space="preserve">Он хорошо понимает, зачем ему нужны поиски и почему он работает добровольно. В свое время Карена научили слышать себя, теперь он передаёт этот ценный навык товарищам.</w:t>
      </w:r>
    </w:p>
    <w:p>
      <w:pPr>
        <w:pStyle w:val="BodyText"/>
      </w:pPr>
      <w:r>
        <w:rPr>
          <w:iCs/>
          <w:i/>
        </w:rPr>
        <w:t xml:space="preserve">«Главное, не забыть о самой идее добровольной помощи. У меня были очень хорошие учителя спасатели, и один из них сказал мне: «Когда ты почувствуешь, что чужая боль не болит, уходи из профессии!» –</w:t>
      </w:r>
      <w:r>
        <w:t xml:space="preserve"> </w:t>
      </w:r>
      <w:r>
        <w:t xml:space="preserve">улыбается герой</w:t>
      </w:r>
      <w:r>
        <w:rPr>
          <w:iCs/>
          <w:i/>
        </w:rPr>
        <w:t xml:space="preserve">. – В нашей группе много увлечённых своим делом людей, для которых этот девиз актуален. Они готовы полностью вкладываться – временем, силами – и бескорыстно помогать».</w:t>
      </w:r>
      <w:r>
        <w:br/>
      </w:r>
      <w:r>
        <w:br/>
      </w:r>
    </w:p>
    <w:p>
      <w:pPr>
        <w:pStyle w:val="BodyText"/>
      </w:pPr>
      <w:r>
        <w:br/>
      </w:r>
      <w:r>
        <w:br/>
      </w:r>
    </w:p>
    <w:p>
      <w:pPr>
        <w:pStyle w:val="BodyText"/>
      </w:pPr>
      <w:r>
        <w:t xml:space="preserve">«ДобротворецЪ»</w:t>
      </w:r>
      <w:r>
        <w:t xml:space="preserve"> </w:t>
      </w:r>
      <w:r>
        <w:rPr>
          <w:iCs/>
          <w:i/>
        </w:rPr>
        <w:t xml:space="preserve">–</w:t>
      </w:r>
      <w:r>
        <w:t xml:space="preserve"> </w:t>
      </w:r>
      <w:r>
        <w:t xml:space="preserve">некоммерческая организация. Чем она живёт? Поддержкой таких же бескорыстных людей.</w:t>
      </w:r>
    </w:p>
    <w:p>
      <w:pPr>
        <w:pStyle w:val="BodyText"/>
      </w:pPr>
      <w:r>
        <w:rPr>
          <w:iCs/>
          <w:i/>
        </w:rPr>
        <w:t xml:space="preserve">«Мы начинали с использования личных водолазных комплектов, одалживали компрессоры. По мере того, как мы развивались, многие «велосипеды» изобретали заново, –</w:t>
      </w:r>
      <w:r>
        <w:t xml:space="preserve"> </w:t>
      </w:r>
      <w:r>
        <w:t xml:space="preserve">говорит спасатель</w:t>
      </w:r>
      <w:r>
        <w:rPr>
          <w:iCs/>
          <w:i/>
        </w:rPr>
        <w:t xml:space="preserve">. – Мы открыто говорим о своих нуждах, и есть люди, которым это небезразлично. Они узнают о нас через соцсети, покупают, дарят то, чего не хватает для жизни и работы нашей группы. Например, на прошлой неделе одна девушка пожертвовала нам три ледовых бура. И мы ей очень благодарны! Один прибор отправили к нашим ребятам в Челябинскую область, другой – во Владимирскую, и третий – в Тамбовскую».</w:t>
      </w:r>
    </w:p>
    <w:p>
      <w:pPr>
        <w:pStyle w:val="BodyText"/>
      </w:pPr>
      <w:r>
        <w:t xml:space="preserve">Кроме того, волонтёров поддерживает государство. «ДобротворецЪ» стал призёром Международной премии «Мы вместе». Сейчас у них есть собственный небольшой маломерный флот – 17 единиц техники – современное гидроакустическое оборудование, телеуправляемые необитаемые подводные аппараты.</w:t>
      </w:r>
      <w:r>
        <w:br/>
      </w:r>
      <w:r>
        <w:br/>
      </w:r>
    </w:p>
    <w:p>
      <w:pPr>
        <w:pStyle w:val="BodyText"/>
      </w:pPr>
      <w:r>
        <w:br/>
      </w:r>
    </w:p>
    <w:p>
      <w:pPr>
        <w:pStyle w:val="BodyText"/>
      </w:pPr>
      <w:r>
        <w:t xml:space="preserve">Группа довольно молодая: в прошлом году ей исполнилось пять лет. Но планы на будущую пятилетку у ребят самые смелые. О том, что эти планы долго выстраивали и лелеяли, что потратили много сил для превращения мечты в конкретные цели, читается в глазах и улыбке нашего героя во время рассказа.</w:t>
      </w:r>
    </w:p>
    <w:p>
      <w:pPr>
        <w:pStyle w:val="BodyText"/>
      </w:pPr>
      <w:r>
        <w:rPr>
          <w:iCs/>
          <w:i/>
        </w:rPr>
        <w:t xml:space="preserve">«Впереди у нас создание музея истории водолазного дела с интерактивными площадками, на которых можно будет узнать о нелёгком труде водолаза, увидеть и потрогать специальное снаряжение. Это будет абсолютно бесплатно для посетителей! Хотим открыть его на следующий День водолаза, в Пушкинском городском округе Московской области. Идею создания такого пространства поддержало огромное количество наших коллег по всей стране. Есть ряд регионов, куда мы пока что не добрались. Крайний Север, Якутия…Планируем сделать всё, чтобы подобных недоступных мест для «Добротворца» не было, и мы могли помогать людям во всех уголках России. Также думаем обобщить весь наш опыт и создать методические рекомендации. Если у нас всё получится, мы достигнем действительно замечательного результата, которым сможем гордиться!» –</w:t>
      </w:r>
      <w:r>
        <w:t xml:space="preserve"> </w:t>
      </w:r>
      <w:r>
        <w:t xml:space="preserve">рассказывает спасатель.</w:t>
      </w:r>
    </w:p>
    <w:p>
      <w:pPr>
        <w:pStyle w:val="BodyText"/>
      </w:pPr>
      <w:r>
        <w:t xml:space="preserve">Пожелаем «добротворцам» удачи!</w:t>
      </w:r>
      <w:r>
        <w:br/>
      </w:r>
      <w:r>
        <w:br/>
      </w:r>
    </w:p>
    <w:p>
      <w:pPr>
        <w:pStyle w:val="BodyText"/>
      </w:pPr>
      <w:r>
        <w:br/>
      </w:r>
    </w:p>
    <w:p>
      <w:pPr>
        <w:pStyle w:val="BodyText"/>
      </w:pPr>
      <w:r>
        <w:t xml:space="preserve">Адрес страницы:</w:t>
      </w:r>
      <w:r>
        <w:t xml:space="preserve"> </w:t>
      </w:r>
      <w:hyperlink r:id="rId21">
        <w:r>
          <w:rPr>
            <w:rStyle w:val="Hyperlink"/>
          </w:rPr>
          <w:t xml:space="preserve">http://mgpss.mos.ru/presscenter/news/detail/12094737.html</w:t>
        </w:r>
      </w:hyperlink>
    </w:p>
    <w:p>
      <w:pPr>
        <w:pStyle w:val="BodyText"/>
      </w:pPr>
      <w:hyperlink r:id="rId22">
        <w:r>
          <w:rPr>
            <w:rStyle w:val="Hyperlink"/>
          </w:rPr>
          <w:t xml:space="preserve">ГКУ «Московская городская поисково-спасательная служба на водных объектах»</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gpss.mos.ru" TargetMode="External" /><Relationship Type="http://schemas.openxmlformats.org/officeDocument/2006/relationships/hyperlink" Id="rId21" Target="http://mgpss.mos.ru/presscenter/news/detail/12094737.html" TargetMode="External" /><Relationship Type="http://schemas.openxmlformats.org/officeDocument/2006/relationships/hyperlink" Id="rId20" Target="https://vk.com/@divers.dobrotvorec-trehletnii-egor-v-vologodskoi-oblasti-naiden-zhiv" TargetMode="External" /></Relationships>
</file>

<file path=word/_rels/footnotes.xml.rels><?xml version="1.0" encoding="UTF-8"?><Relationships xmlns="http://schemas.openxmlformats.org/package/2006/relationships"><Relationship Type="http://schemas.openxmlformats.org/officeDocument/2006/relationships/hyperlink" Id="rId22" Target="http://mgpss.mos.ru" TargetMode="External" /><Relationship Type="http://schemas.openxmlformats.org/officeDocument/2006/relationships/hyperlink" Id="rId21" Target="http://mgpss.mos.ru/presscenter/news/detail/12094737.html" TargetMode="External" /><Relationship Type="http://schemas.openxmlformats.org/officeDocument/2006/relationships/hyperlink" Id="rId20" Target="https://vk.com/@divers.dobrotvorec-trehletnii-egor-v-vologodskoi-oblasti-naiden-zhi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2025-03-09T22:19:34Z</dcterms:created>
  <dcterms:modified xsi:type="dcterms:W3CDTF">2025-03-09T22:19:34Z</dcterms:modified>
</cp:coreProperties>
</file>

<file path=docProps/custom.xml><?xml version="1.0" encoding="utf-8"?>
<Properties xmlns="http://schemas.openxmlformats.org/officeDocument/2006/custom-properties" xmlns:vt="http://schemas.openxmlformats.org/officeDocument/2006/docPropsVTypes"/>
</file>