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f2fef912e62b9cbe38321c34f487b66bd6441e"/>
    <w:p>
      <w:pPr>
        <w:pStyle w:val="Heading3"/>
      </w:pPr>
      <w:r>
        <w:t xml:space="preserve">Холодная голова и горячее сердце: Никита Максаков о первом в жизни шахматном турнире</w:t>
      </w:r>
    </w:p>
    <w:p>
      <w:pPr>
        <w:pStyle w:val="FirstParagraph"/>
      </w:pPr>
      <w:r>
        <w:t xml:space="preserve">13.08.2024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t xml:space="preserve">В майские выходные прошли вторые отборочные соревнования по шахматам в рамках Московской Спартакиады среди органов государственной власти. В мероприятии приняла участие и сборная команда Департамента ГОЧСиПБ. От Московской городской поисково-спасательной службы на водных объектах в неё входил Никита Максаков, заместитель начальника поисково-спасательной станции «Ленинские горы».</w:t>
      </w:r>
    </w:p>
    <w:p>
      <w:pPr>
        <w:pStyle w:val="BodyText"/>
      </w:pPr>
      <w:r>
        <w:t xml:space="preserve">Первый в жизни турнир для Никиты Валерьевича состоялся ещё в апреле, на отборочном этапе Спартакиады. Несмотря на то, что увлечение специалиста носит любительский характер, он показал отличные результаты и занял призовое третье место.</w:t>
      </w:r>
    </w:p>
    <w:p>
      <w:pPr>
        <w:pStyle w:val="BodyText"/>
      </w:pPr>
      <w:r>
        <w:t xml:space="preserve">«Учитывая то, что давно не играл, результатом первых игр доволен: 6 побед из 9. Соперники все были достойные. Это был мой первый в жизни большой турнир, а главными соревнованиями в детстве были партии со взрослыми, кто умел играть в нашей деревне!» – смеясь, рассказывает он о своих дуэлях. По словам участника, мероприятие вдохновило его на новые победы и углубление в изучение игры.</w:t>
      </w:r>
    </w:p>
    <w:p>
      <w:pPr>
        <w:pStyle w:val="BodyText"/>
      </w:pPr>
      <w:r>
        <w:t xml:space="preserve">Михаил Таль – шахматный кумир нашего героя – когда-то произнёс: «Для одного шахматы – это искусство. Для тех, кто ценит систематизацию, логику, точный выверенный анализ, – наверное, наука. Ну а для третьего – прежде всего борьба, азарт, риск».</w:t>
      </w:r>
    </w:p>
    <w:p>
      <w:pPr>
        <w:pStyle w:val="BodyText"/>
      </w:pPr>
      <w:r>
        <w:t xml:space="preserve">«Михаил Нехемьевич был известен ярким и напористым стилем игры. Я тоже не люблю сидеть в обороне», – рассуждает Никита Валерьевич о том, как стратегия отражает характер.</w:t>
      </w:r>
    </w:p>
    <w:p>
      <w:pPr>
        <w:pStyle w:val="BodyText"/>
      </w:pPr>
      <w:r>
        <w:br/>
      </w:r>
      <w:r>
        <w:t xml:space="preserve">Узнали об истории его увлечения самым«тихим» видом спорта и дальнейших планах. «За увлечение шахматами нужно сказать спасибо моему отцу, он научил меня играть примерно в 7-8 лет, но профессионально я этим никогда не занимался. В то время не было интернета, телевизор показывал 3 канала, и это было наше с ним любимое развлечение по вечерам. Отец купил мне учебник по шахматам. После того как я его немножко почитал, были обыграны все соседи и друзья родителей! – с улыбкой вспоминает специалист. – Кому-то эта игра может показаться скучной, но я считаю, что шахматы должны быть настольной игрой в каждой семье. Очень полезная игра, особенно для детей. Планирую научить и своего сына играть в неё, надеюсь, ему понравится».</w:t>
      </w:r>
    </w:p>
    <w:p>
      <w:pPr>
        <w:pStyle w:val="BodyText"/>
      </w:pPr>
      <w:r>
        <w:t xml:space="preserve">«К сожалению, чем взрослее я становился, тем меньше времени у меня оставалось на шахматы, и их изучение пришлось оставить. После сегодняшних партий планирую всё возобновить: постараюсь участвовать в онлайн турнирах, чтобы набираться опыта и в следующем году бороться за высокие места», – говорит вдохновлённый специалист.</w:t>
      </w:r>
    </w:p>
    <w:p>
      <w:pPr>
        <w:pStyle w:val="BodyText"/>
      </w:pPr>
      <w:r>
        <w:t xml:space="preserve">«Шахматы помогают успокоить мысли, развивают логическое мышление, способствуют нахождению нестандартных решений не только на доске, но и в различных жизненных ситуациях, – продолжает Никита Валерьевич. – Можно многое сказать о пользе игры, но эти слова остаются пустыми без практики. Ощутить на себе все преимущества можно лишь регулярно упражняясь».</w:t>
      </w:r>
    </w:p>
    <w:p>
      <w:pPr>
        <w:pStyle w:val="BodyText"/>
      </w:pPr>
      <w:r>
        <w:t xml:space="preserve">«Играйте в шахматы!» – призывает Максаков.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http://mgpss.mos.ru/presscenter/news/detail/12517369.html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gpss.mos.ru" TargetMode="External" /><Relationship Type="http://schemas.openxmlformats.org/officeDocument/2006/relationships/hyperlink" Id="rId21" Target="http://mgpss.mos.ru/presscenter/news/detail/12517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gpss.mos.ru" TargetMode="External" /><Relationship Type="http://schemas.openxmlformats.org/officeDocument/2006/relationships/hyperlink" Id="rId21" Target="http://mgpss.mos.ru/presscenter/news/detail/12517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2024-08-25T12:09:00Z</dcterms:created>
  <dcterms:modified xsi:type="dcterms:W3CDTF">2024-08-25T12:09:00Z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