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юные-помощники-спасателей"/>
    <w:p>
      <w:pPr>
        <w:pStyle w:val="Heading3"/>
      </w:pPr>
      <w:r>
        <w:t xml:space="preserve">Юные помощники спасателей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На территории учебно-тренировочного полигона Департамента ГОЧСиПБ в Апаринках стартовал проект летней программы временной занятости для подростков «Лето в новом формате» «Помощники спасателей».</w:t>
      </w:r>
    </w:p>
    <w:p>
      <w:pPr>
        <w:pStyle w:val="BodyText"/>
      </w:pPr>
      <w:r>
        <w:t xml:space="preserve">Программа «Лето в новом формате», разработана Департаментом труда и социальной защиты города Москвы и является частью проекта «Лето моей карьеры», рассчитанного на участников от 14 до 18 лет.</w:t>
      </w:r>
    </w:p>
    <w:p>
      <w:pPr>
        <w:pStyle w:val="BodyText"/>
      </w:pPr>
      <w:r>
        <w:t xml:space="preserve">«Проект поможет школьникам и выпускникам познакомиться с вариантами существующих на рынке труда профессий, сделать первые шаги в построении личной карьеры, поучаствовать в рабочем процессе и перенять опыт у настоящих профессионалов», — рассказала Юлия Дорожинская, руководитель программы «Лето в новом формате». — Приобретенные первичные навыки ребята смогут использовать для дальнейшего развития, ведь те знания, которые они получат на стажировкахи тренингах, это первая сознательная ступень в мир огромных возможностей».</w:t>
      </w:r>
    </w:p>
    <w:p>
      <w:pPr>
        <w:pStyle w:val="BodyText"/>
      </w:pPr>
      <w:r>
        <w:t xml:space="preserve">Более 250 подростков посетило в понедельник 24 июня учебно-тренировочный полигон московских пожарных и спасателей в Апаринках.</w:t>
      </w:r>
    </w:p>
    <w:p>
      <w:pPr>
        <w:pStyle w:val="BodyText"/>
      </w:pPr>
      <w:r>
        <w:t xml:space="preserve">Специалисты Московской городской поисково-спасательной службы на водных объектах организовали для детей несколько учебных точек.</w:t>
      </w:r>
    </w:p>
    <w:p>
      <w:pPr>
        <w:pStyle w:val="BodyText"/>
      </w:pPr>
      <w:r>
        <w:t xml:space="preserve">Фельдшер поисково-спасательного водолазного отряда Иван Стерелюхин провёл мастер-классы по оказанию сердечно-лёгочной реанимации сдетальным рассказоми показом всего алгоритма действий. После этого уже сами ребята могли «реанимировать» манекен-тренажёр. Умение правильно действовать при оказании помощи подобным образом в чрезвычайной ситуации может спасти чью-то жизнь.</w:t>
      </w:r>
    </w:p>
    <w:p>
      <w:pPr>
        <w:pStyle w:val="BodyText"/>
      </w:pPr>
      <w:r>
        <w:t xml:space="preserve">Спасатели ПСС «Борисовская» и «Кировская» Алексей Грязнов и Владимир Говданобучали детей подаче спасательного круга – правда, с тяжёлым снарядом не у всех получалось справиться с первого раза и некоторые пробовали свои силы ещё раз.</w:t>
      </w:r>
    </w:p>
    <w:p>
      <w:pPr>
        <w:pStyle w:val="BodyText"/>
      </w:pPr>
      <w:r>
        <w:t xml:space="preserve">На учебной точке по подаче первичного спасательного средства конца Александрова спасатели ПСС «Кунцево» и «Кожухово» Артём Кудряшов и Денис Жуляев помогали детям правильно его подавать на дальность и точность.</w:t>
      </w:r>
    </w:p>
    <w:p>
      <w:pPr>
        <w:pStyle w:val="BodyText"/>
      </w:pPr>
      <w:r>
        <w:t xml:space="preserve">Начальник службы оперативного реагирования на водных объектах Александр Рангаев, заместитель начальника ПСС «Татарово» Максим Чага и спасатель ПСС «Татарово» Сергей Картавый проводили экскурсию по подвижному спасательному посту – для чего он служит, куда выезжает, какое снаряжение и оборудование хранится в его бесконечных отсеках, нишах и полочках. Зачем нужны телескопические спасательные удочки, устройство спасения из ледяной полыньи и водолазная станция быстрого развёртывания.</w:t>
      </w:r>
    </w:p>
    <w:p>
      <w:pPr>
        <w:pStyle w:val="BodyText"/>
      </w:pPr>
      <w:r>
        <w:t xml:space="preserve">Проект только стартовал. Детей ждут почти три недели ярких эмоций, общения с настоящими спасателями, новых знаний и открытий, ведь впереди ещё увлекательные экскурсии и занятия на поисково-спасательных станциях ГКУ «МГПСС».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68/img_02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86/img_027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a3/img_038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7b/img_046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http://mgpss.mos.ru/presscenter/news/detail/8235986.html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8235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8235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2025-01-18T10:10:14Z</dcterms:created>
  <dcterms:modified xsi:type="dcterms:W3CDTF">2025-01-18T10:10:14Z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