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eb786ec6e0caeff7d349d921061134d6bbba7c"/>
    <w:p>
      <w:pPr>
        <w:pStyle w:val="Heading3"/>
      </w:pPr>
      <w:r>
        <w:t xml:space="preserve">Спасатели МГПСС приняли участие в тушении крупного пожара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Утром в субботу 3 августа начался пожар в нежилом строении 1917 года постройки по улице Дубининская, дом 41, строение 4. По тревоге к месту происшествия для ликвидации возгорания направлены пожарно-спасательные отряды ГУ МЧС России по городу Москве, ГКУ "ПСЦ" №201, №202, №203, №207 Департамента ГОЧСиПБ и Аналитическая лаборатория контроля объектов окружающей среды и чрезвычайных ситуаций (АЛКООС). На помощь в борьбе с бушующим пламенем, огромные языки пламени которого не позволяли использовать для тушения специальные подъёмники, вскоре направлены два вертолёта Ка-32А ГКУ "МАЦ" с водосливными устройствами ВСУ-5. Для обеспечения безопасности работы вертолётов во время забора воды из реки Москва и перекрытия судового хода в районе тушения пожара привлекались два спасательных катера поисково-спасательных станций "Крымский мост" и "Ленинские горы" Московской городской поисково-спасательной службы на водных объектах.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d2/5bp52obd1e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08/zirk_i8uub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4e/whatsapp-image-2019_08_09-at-10.45.08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http://mgpss.mos.ru/presscenter/news/detail/8343349.html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343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343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2025-01-24T03:39:05Z</dcterms:created>
  <dcterms:modified xsi:type="dcterms:W3CDTF">2025-01-24T03:39:05Z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