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30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fe70f215f5ab75554bd45beac97b4a280d57ba3"/>
    <w:p>
      <w:pPr>
        <w:pStyle w:val="Heading3"/>
      </w:pPr>
      <w:r>
        <w:t xml:space="preserve">В Москве прошла пресс-конференция о совершенствовании и развитии Московской городской поисково-спасательной службы на водных объектах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Рассказать о перспективах совершенствования и развития Московской городской поисково-спасательной службы на водных объектах представителям средств массовой информации пришли первый заместитель руководителя Департамента ГОЧСиПБ Владим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ир Сченснович и начальник ГКУ «МГПСС» Сергей Ежов.</w:t>
      </w:r>
    </w:p>
    <w:p>
      <w:pPr>
        <w:pStyle w:val="BodyText"/>
      </w:pPr>
      <w:r>
        <w:t xml:space="preserve">Открывая пресс-конференцию, Владимир Сченснович рассказал журналистам об истории создания и становления одной из старейших служб города, задача которой - охрана жизни людей на водных объектах столицы.</w:t>
      </w:r>
    </w:p>
    <w:p>
      <w:pPr>
        <w:pStyle w:val="BodyText"/>
      </w:pPr>
      <w:r>
        <w:t xml:space="preserve">144 года назад состоялось первое собрание Московского Округа Общества спасения на водах, на котором было принято решение создать службу по спасению утопающих на реках Москва и Яуза.</w:t>
      </w:r>
    </w:p>
    <w:p>
      <w:pPr>
        <w:pStyle w:val="BodyText"/>
      </w:pPr>
      <w:r>
        <w:t xml:space="preserve">Уже к 1900 году в Москве и ее окрестностях в непосредственном ведении Округа находилось 11 спасательных станций и 72 спасательных поста.</w:t>
      </w:r>
    </w:p>
    <w:p>
      <w:pPr>
        <w:pStyle w:val="BodyText"/>
      </w:pPr>
      <w:r>
        <w:t xml:space="preserve">Пройдя почти вековой путь становления, служба спасения на водах в 1996 году стала основой группировки, обеспечивающей безопасность людей на водных объектах Москвы. «Московская городская поисково-спасательная служба» (МГПСС), созданная в соответствии с распоряжением Мэра Москвы от 26 апреля 1996 года № 251-РМ, в 2011 году стала называться Государственным казенным учреждением города Москвы «Московская городская поисково-спасательная служба на водных объектах» (ГКУ «МГПСС»).</w:t>
      </w:r>
    </w:p>
    <w:p>
      <w:pPr>
        <w:pStyle w:val="BodyText"/>
      </w:pPr>
      <w:r>
        <w:t xml:space="preserve">«Сегодня Московская городская поисково-спасательная служба на водных объектах является современной, хорошо оснащенной и высокоэффективной экстренной службой столицы на водных объектах.</w:t>
      </w:r>
    </w:p>
    <w:p>
      <w:pPr>
        <w:pStyle w:val="BodyText"/>
      </w:pPr>
      <w:r>
        <w:t xml:space="preserve">Основная задача аварийно-спасательных формирований - обеспечение постоянной готовности дежурных сил и спасательных средств к действиям в возможных чрезвычайных ситуациях и ликвидации их последствий, а также круглосуточное обеспечение безопасности населения на водных объектах города Москвы в зонах ответственности ГКУ «МГПСС», – сказал Владимир Сченснович.</w:t>
      </w:r>
    </w:p>
    <w:p>
      <w:pPr>
        <w:pStyle w:val="BodyText"/>
      </w:pPr>
      <w:r>
        <w:t xml:space="preserve">В состав ГКУ «МГПСС» входят 24 поисково-спасательные станции (ПСС), примечательно, что многие станции службы находятся в местах, где в XIX веке были созданы первые спасательные приюты, поисково-спасательный водолазный отряд (ПСВО).</w:t>
      </w:r>
    </w:p>
    <w:p>
      <w:pPr>
        <w:pStyle w:val="BodyText"/>
      </w:pPr>
      <w:r>
        <w:t xml:space="preserve">В настоящее время ГКУ «МГПСС» контролирует 37% береговой линии реки Москвы, 82% береговой линии Химкинского водохранилища, 2% от численности водоемов (озер, прудов) города Москвы.</w:t>
      </w:r>
    </w:p>
    <w:p>
      <w:pPr>
        <w:pStyle w:val="BodyText"/>
      </w:pPr>
      <w:r>
        <w:t xml:space="preserve">Спасатели службы осуществляют круглосуточное дежурство на водных объектах в зонах своей ответственности силами в количестве до 70 спасателей, в т.ч. около 50 водолазов. Количество спасателей в дежурной смене ПСС - 3 чел., ПСВО - 5 чел.</w:t>
      </w:r>
    </w:p>
    <w:p>
      <w:pPr>
        <w:pStyle w:val="BodyText"/>
      </w:pPr>
      <w:r>
        <w:t xml:space="preserve">При введении режима усиления (во время ледостава, ледохода, вскрытия ледяного покрова, паводка, особо жаркий период купального сезона) общее количе</w:t>
      </w:r>
      <w:r>
        <w:softHyphen/>
      </w:r>
      <w:r>
        <w:t xml:space="preserve">ство дежурящих спасателей в сутки на водоемах столицы возрастает до 118 человек, в том числе водолазов - до 70 человек.</w:t>
      </w:r>
    </w:p>
    <w:p>
      <w:pPr>
        <w:pStyle w:val="BodyText"/>
      </w:pPr>
      <w:r>
        <w:t xml:space="preserve">О планах совершенствования и развития Московской городской поисково-спасательной службы на водных объектах журналистам рассказал начальник службы Сергей Ежов.</w:t>
      </w:r>
    </w:p>
    <w:p>
      <w:pPr>
        <w:pStyle w:val="BodyText"/>
      </w:pPr>
      <w:r>
        <w:t xml:space="preserve">Он отметил, что к концу 2019 года завершится перевооружение 4-х поисково-спасательных станций «Левобережная», «Рублево», «Серебряный Бор», «Фили» на новые образцы судов на воздушной подушке «Славир-9».</w:t>
      </w:r>
    </w:p>
    <w:p>
      <w:pPr>
        <w:pStyle w:val="BodyText"/>
      </w:pPr>
      <w:r>
        <w:t xml:space="preserve">Уже приобретены и несут службу 2 маломерных судна «Русбот 55» для аварийно-спасательных формирований ПСС «Борисовская», «Пансионат», и снегоход с санями-волокушами и прицепом для транспортировки спасательного снаряжения к месту проведения поисково-спасательных работ на ПСС «Троицкая».</w:t>
      </w:r>
    </w:p>
    <w:p>
      <w:pPr>
        <w:pStyle w:val="BodyText"/>
      </w:pPr>
      <w:r>
        <w:t xml:space="preserve">Установлены 3 плавучих причала для захода (схода) и стоянки судов на воздушной подушке на ПСС «Серебряный бор», «Борисовская», Рублево», и 2 плавучих Ш-образных причала для маломерных плавсредств на ПСС «Борисовская» и «Левобережная».</w:t>
      </w:r>
    </w:p>
    <w:p>
      <w:pPr>
        <w:pStyle w:val="BodyText"/>
      </w:pPr>
      <w:r>
        <w:t xml:space="preserve">В 2019 году проведена реконструкция и оснащение современными спасательными средствами ПСС «Крымский Мост». Она размещена на однопалубном модернизированном дебаркадере на Пушкинской набережной, который органично вписался в общий вид территории ЦПКиО имени М.Горького.</w:t>
      </w:r>
    </w:p>
    <w:p>
      <w:pPr>
        <w:pStyle w:val="BodyText"/>
      </w:pPr>
      <w:r>
        <w:t xml:space="preserve">Также улучшены условия несения дежурства спасателями ПСС «Кировская, которая сегодня размещена в обустроенных помещениях на двухпалубном дебаркадере.</w:t>
      </w:r>
    </w:p>
    <w:p>
      <w:pPr>
        <w:pStyle w:val="BodyText"/>
      </w:pPr>
      <w:r>
        <w:t xml:space="preserve">На данный момент проводятся проектно-изыскательские работы на размещение быстровозводимых зданий и сооружений двух ПСС «Терлецкая» и «Карамышево».</w:t>
      </w:r>
    </w:p>
    <w:p>
      <w:pPr>
        <w:pStyle w:val="BodyText"/>
      </w:pPr>
      <w:r>
        <w:t xml:space="preserve">При поддержке Правительства Москвы проводятся строительные работы по размещению здания и благоустройству территории новой ПСС «Марьино» для аварийно-спасательного прикрытия южной части Москвы-реки в двух местах массового отдыха («4-й и 5-й кварталы района Капотня» и «Парк 850-летия Москвы») в районах Братеево и Капотня Юго-Восточного административного округа города Москвы. Срок сдачи в эксплуатацию - 2020 год.</w:t>
      </w:r>
    </w:p>
    <w:p>
      <w:pPr>
        <w:pStyle w:val="BodyText"/>
      </w:pPr>
      <w:r>
        <w:t xml:space="preserve">В 2020 году запланировано проведение проектно-изыскательских работ и строительство, а также благоустройство территорий восьми поисково-спасательных станций «Кузьминки», «Татарово», «Борисовская», «Кунцево», «Серебряный Бор», «Рублево», «Кировская» и «Озеро Бездонное».</w:t>
      </w:r>
    </w:p>
    <w:p>
      <w:pPr>
        <w:pStyle w:val="BodyText"/>
      </w:pPr>
      <w:r>
        <w:t xml:space="preserve">В следующем году запланированы закупки плавсредств (СВП, катеров) для новой ПСС «Марьино» и 2 водолазно-спасательных автомобилей для поисково-спасательного водолазного отряда.</w:t>
      </w:r>
    </w:p>
    <w:p>
      <w:pPr>
        <w:pStyle w:val="BodyText"/>
      </w:pPr>
      <w:r>
        <w:t xml:space="preserve">Этим летом прошли тренировки по взаимодействию с Московским авиационным центром по забору воды вертолетами в дневное и ночное время суток из водоемов города Москвы.</w:t>
      </w:r>
    </w:p>
    <w:p>
      <w:pPr>
        <w:pStyle w:val="BodyText"/>
      </w:pPr>
      <w:r>
        <w:t xml:space="preserve">Так, например, 3 августа спасателями 2-х ПСС - «Крымский мост» и «Ленинские горы» в районе Новоспасского моста была обеспечена безопасность действий вертолетов ГКУ «МАЦ» по забору воды из реки Москва для тушения пожара.</w:t>
      </w:r>
    </w:p>
    <w:p>
      <w:pPr>
        <w:pStyle w:val="BodyText"/>
      </w:pPr>
      <w:r>
        <w:t xml:space="preserve">«Для развития водно-спасательного дела в Москве определены основные задачи для ГКУ «МГПСС» на 2020 и последующие годы, а именно: дальнейшее совершенствование системы обеспечения безопасности людей на водных объектах города Москвы; повышение оперативности реагирования аварийно-спасательных формирований МГПСС на происшествия и угрозы жизни людей на водных объектах города Москвы посредством внедрения беспилотных авиационных систем; повышение качества профилактической работы с отдыхающими на водных объектах г. Москвы за счет применения дальнодействующих акустических систем для информирования и оповещения населения; корректировка Плана применения мобильной группы ГКУ «МГПСС» в составе аэромобильной группировки сводного отряда Департамента ГОЧСиПБ.</w:t>
      </w:r>
    </w:p>
    <w:p>
      <w:pPr>
        <w:pStyle w:val="BodyText"/>
      </w:pPr>
      <w:r>
        <w:t xml:space="preserve">Убежден, что нашей сплоченной командой эти и другие поставленные Правительством города Москвы задачи будут решены на самом высоком уровне» - подвел итог Сергей Ежов.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c2/img_2646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54/img_265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1f/img_266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d0/img_267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http://mgpss.mos.ru/presscenter/news/detail/8343696.html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343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343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2025-07-19T11:45:50Z</dcterms:created>
  <dcterms:modified xsi:type="dcterms:W3CDTF">2025-07-19T11:45:50Z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