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gif" ContentType="image/gif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cda4114125b297d3b82935150038f19d19b0a25"/>
    <w:p>
      <w:pPr>
        <w:pStyle w:val="Heading3"/>
      </w:pPr>
      <w:r>
        <w:t xml:space="preserve">В Западном округе столицы подвели итоги работы в 2019 году</w:t>
      </w:r>
    </w:p>
    <w:p>
      <w:pPr>
        <w:pStyle w:val="FirstParagraph"/>
      </w:pPr>
      <w:r>
        <w:t xml:space="preserve">28.02.2020</w:t>
      </w:r>
    </w:p>
    <w:p>
      <w:pPr>
        <w:pStyle w:val="BodyText"/>
      </w:pPr>
      <w:r>
        <w:t xml:space="preserve">В Западном округе столицы подвели итоги работы в 2019 году.</w:t>
      </w:r>
    </w:p>
    <w:p>
      <w:pPr>
        <w:pStyle w:val="BodyText"/>
      </w:pPr>
      <w:r>
        <w:t xml:space="preserve">Лучшей поисково-спасательной станцией округа признана ПСС "Мещерская". Кубок за первое место начальнику спасательной станции Джамболату Джалюкову вручил заместитель руководителя Департамента ГОЧСиПБ Дмитрий Вячеславович Скоркин.</w:t>
      </w:r>
    </w:p>
    <w:p>
      <w:pPr>
        <w:pStyle w:val="BodyText"/>
      </w:pPr>
      <w:r>
        <w:t xml:space="preserve">С начала 2019 года спасателями "Мещерской" спасено 7 человек, случаев гибели людей в зоне ответственности станции не было.</w:t>
      </w:r>
    </w:p>
    <w:p>
      <w:pPr>
        <w:pStyle w:val="BodyText"/>
      </w:pPr>
      <w:r>
        <w:t xml:space="preserve">Главным в работе поисково-спасательной станции Джамболат Мусаитдинович считает профилактические мероприятия. Летом – это постоянное общение с отдыхающими, зимой – с рыбаками. "Много внимания мы также уделяем профилактической работе со школьниками, – рассказывает Джалюков. – Ребята приезжают к нам на станцию, знакомятся с её оборудованием. Мы рассказываем им о правилах поведения на воде, об оказании первой помощи пострадавшим. Знания эти в жизни необходимы, и школьники с интересом относятся к таким занятиям".</w:t>
      </w:r>
    </w:p>
    <w:p>
      <w:pPr>
        <w:pStyle w:val="BodyText"/>
      </w:pPr>
      <w:r>
        <w:t xml:space="preserve">Всего за прошедший год спасатели ПСС "Мещерская" провели 5 079 профилактических мероприятий (2 010 патрулирований зоны ответственности, сделали 3 056 замечаний и предупреждений нарушителям правил поведения на воде, 8 занятий со школьниками, обеспечили безопасность трёх городских мероприятий и участвовали в двух учениях).</w:t>
      </w:r>
    </w:p>
    <w:p>
      <w:pPr>
        <w:pStyle w:val="BodyText"/>
      </w:pPr>
      <w:r>
        <w:drawing>
          <wp:inline>
            <wp:extent cx="12700" cy="12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bitrix/images/1.g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63/dsc_409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e0/dsc_3889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http://mgpss.mos.ru/presscenter/news/detail/8724417.html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gif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mgpss.mos.ru" TargetMode="External" /><Relationship Type="http://schemas.openxmlformats.org/officeDocument/2006/relationships/hyperlink" Id="rId29" Target="http://mgpss.mos.ru/presscenter/news/detail/8724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gpss.mos.ru" TargetMode="External" /><Relationship Type="http://schemas.openxmlformats.org/officeDocument/2006/relationships/hyperlink" Id="rId29" Target="http://mgpss.mos.ru/presscenter/news/detail/8724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2025-01-24T07:44:31Z</dcterms:created>
  <dcterms:modified xsi:type="dcterms:W3CDTF">2025-01-24T07:44:31Z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